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86D8A">
      <w:pPr>
        <w:jc w:val="center"/>
        <w:rPr>
          <w:rFonts w:hint="eastAsia" w:ascii="黑体" w:hAnsi="黑体" w:eastAsia="黑体" w:cs="黑体"/>
          <w:sz w:val="36"/>
          <w:szCs w:val="36"/>
          <w:lang w:eastAsia="zh-CN"/>
        </w:rPr>
      </w:pPr>
      <w:bookmarkStart w:id="16" w:name="_GoBack"/>
      <w:bookmarkEnd w:id="16"/>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14:paraId="4FEA2787">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院内</w:t>
      </w:r>
      <w:r>
        <w:rPr>
          <w:rFonts w:hint="eastAsia" w:ascii="黑体" w:hAnsi="黑体" w:eastAsia="黑体" w:cs="黑体"/>
          <w:color w:val="FF0000"/>
          <w:sz w:val="36"/>
          <w:szCs w:val="36"/>
          <w:lang w:eastAsia="zh-CN"/>
        </w:rPr>
        <w:t>询价</w:t>
      </w:r>
      <w:r>
        <w:rPr>
          <w:rFonts w:hint="eastAsia" w:ascii="黑体" w:hAnsi="黑体" w:eastAsia="黑体" w:cs="黑体"/>
          <w:sz w:val="36"/>
          <w:szCs w:val="36"/>
          <w:lang w:eastAsia="zh-CN"/>
        </w:rPr>
        <w:t>采购公告</w:t>
      </w:r>
    </w:p>
    <w:p w14:paraId="7E40A9DF">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14:paraId="52CBC63B">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采购项目名称：CT机房改造设计及概算</w:t>
      </w:r>
    </w:p>
    <w:p w14:paraId="5407005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1280" w:firstLineChars="400"/>
        <w:jc w:val="left"/>
        <w:textAlignment w:val="auto"/>
        <w:rPr>
          <w:rFonts w:hint="default" w:ascii="仿宋" w:hAnsi="仿宋" w:eastAsia="仿宋" w:cs="仿宋"/>
          <w:sz w:val="32"/>
          <w:szCs w:val="32"/>
          <w:lang w:val="en-US" w:eastAsia="zh-CN"/>
        </w:rPr>
      </w:pPr>
      <w:r>
        <w:rPr>
          <w:rFonts w:hint="eastAsia" w:ascii="仿宋" w:hAnsi="仿宋" w:eastAsia="仿宋" w:cs="仿宋"/>
          <w:color w:val="555555"/>
          <w:kern w:val="0"/>
          <w:sz w:val="32"/>
          <w:szCs w:val="32"/>
          <w:lang w:eastAsia="zh-CN"/>
        </w:rPr>
        <w:t>项目采购编号：</w:t>
      </w:r>
      <w:r>
        <w:rPr>
          <w:rFonts w:hint="eastAsia" w:ascii="仿宋" w:hAnsi="仿宋" w:eastAsia="仿宋" w:cs="仿宋"/>
          <w:color w:val="555555"/>
          <w:kern w:val="0"/>
          <w:sz w:val="32"/>
          <w:szCs w:val="32"/>
          <w:lang w:val="en-US" w:eastAsia="zh-CN"/>
        </w:rPr>
        <w:t xml:space="preserve"> YNCG2025003   </w:t>
      </w:r>
    </w:p>
    <w:p w14:paraId="542038CC">
      <w:pPr>
        <w:keepNext w:val="0"/>
        <w:keepLines w:val="0"/>
        <w:widowControl w:val="0"/>
        <w:suppressLineNumbers w:val="0"/>
        <w:spacing w:before="0" w:beforeAutospacing="0" w:after="0" w:afterAutospacing="0"/>
        <w:ind w:left="0" w:right="0" w:firstLine="1280" w:firstLineChars="400"/>
        <w:jc w:val="both"/>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采购限价3.28万元</w:t>
      </w:r>
    </w:p>
    <w:p w14:paraId="504BE744">
      <w:pPr>
        <w:keepNext w:val="0"/>
        <w:keepLines w:val="0"/>
        <w:widowControl w:val="0"/>
        <w:suppressLineNumbers w:val="0"/>
        <w:spacing w:before="0" w:beforeAutospacing="0" w:after="0" w:afterAutospacing="0"/>
        <w:ind w:left="0" w:right="0" w:firstLine="1280" w:firstLineChars="400"/>
        <w:jc w:val="both"/>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采购项目内容（详细要求请看附件第五章）</w:t>
      </w:r>
    </w:p>
    <w:p w14:paraId="4A475AD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二、参加采购的供应商数量：三家及以上；在乐山市五通桥区人民医院官方网站上发布公告（https://www.wtqqrmyy.cn/）；本项目若有补遗或更正公告会在官网上发布，请参加采购的供应商随时关注；若因以上原因造成的损失由供应商自行负责。</w:t>
      </w:r>
    </w:p>
    <w:p w14:paraId="0C48E796">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val="en-US" w:eastAsia="zh-CN"/>
        </w:rPr>
        <w:t>三</w:t>
      </w:r>
      <w:r>
        <w:rPr>
          <w:rFonts w:hint="eastAsia" w:ascii="仿宋" w:hAnsi="仿宋" w:eastAsia="仿宋" w:cs="仿宋"/>
          <w:color w:val="555555"/>
          <w:kern w:val="0"/>
          <w:sz w:val="32"/>
          <w:szCs w:val="32"/>
          <w:lang w:eastAsia="zh-CN"/>
        </w:rPr>
        <w:t>、供应商参加本次采购活动</w:t>
      </w:r>
      <w:r>
        <w:rPr>
          <w:rFonts w:hint="eastAsia" w:ascii="仿宋" w:hAnsi="仿宋" w:eastAsia="仿宋" w:cs="仿宋"/>
          <w:color w:val="555555"/>
          <w:kern w:val="0"/>
          <w:sz w:val="32"/>
          <w:szCs w:val="32"/>
          <w:lang w:val="en-US" w:eastAsia="zh-CN"/>
        </w:rPr>
        <w:t>需要</w:t>
      </w:r>
      <w:r>
        <w:rPr>
          <w:rFonts w:hint="eastAsia" w:ascii="仿宋" w:hAnsi="仿宋" w:eastAsia="仿宋" w:cs="仿宋"/>
          <w:color w:val="555555"/>
          <w:kern w:val="0"/>
          <w:sz w:val="32"/>
          <w:szCs w:val="32"/>
          <w:lang w:eastAsia="zh-CN"/>
        </w:rPr>
        <w:t>提交的资料：</w:t>
      </w:r>
    </w:p>
    <w:p w14:paraId="3DB55AE9">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潜在响应供应商可直接从本公告的附件中下载相关文件（如对文件有异议，应在本公告的有效时间电话询问或以书面提出合理质疑。公告到期后未收到书面质疑，视为潜在供应商认同文件的全部内容，采购办不再受理响应供应商对采购公告或相关文件的质疑。）</w:t>
      </w:r>
    </w:p>
    <w:p w14:paraId="783C53A1">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2.提交资料应按照采购文件中的承诺函、廉洁承诺书、采购资质要求、技术及商务要求提供2套。</w:t>
      </w:r>
    </w:p>
    <w:p w14:paraId="620E643A">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3.报价以及资料，采购响应文件封面请注明项目名称、联系人、联系电话、自行密封并加盖公章。</w:t>
      </w:r>
    </w:p>
    <w:p w14:paraId="363A63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4.请满足上述资质要求的供应商于</w:t>
      </w:r>
      <w:r>
        <w:rPr>
          <w:rFonts w:hint="eastAsia" w:ascii="仿宋" w:hAnsi="仿宋" w:eastAsia="仿宋" w:cs="仿宋"/>
          <w:color w:val="FF0000"/>
          <w:kern w:val="0"/>
          <w:sz w:val="32"/>
          <w:szCs w:val="32"/>
          <w:lang w:val="en-US" w:eastAsia="zh-CN"/>
        </w:rPr>
        <w:t>2025年3月10日16:00</w:t>
      </w:r>
      <w:r>
        <w:rPr>
          <w:rFonts w:hint="eastAsia" w:ascii="仿宋" w:hAnsi="仿宋" w:eastAsia="仿宋" w:cs="仿宋"/>
          <w:color w:val="555555"/>
          <w:kern w:val="0"/>
          <w:sz w:val="32"/>
          <w:szCs w:val="32"/>
          <w:lang w:val="en-US" w:eastAsia="zh-CN"/>
        </w:rPr>
        <w:t>之前将资料送至乐山市五通桥区人民医院采购办（行政楼三楼楼梯处），在截至时间以后送到的响应文件将被拒绝并退还给供应商。</w:t>
      </w:r>
    </w:p>
    <w:p w14:paraId="6E635C9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四、其他要求（参加采购的供应商视为全部接受以下条款）</w:t>
      </w:r>
    </w:p>
    <w:p w14:paraId="70BFA8F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1.方案报价在30日内有效，报价包括供应商履约过程中的服务费、人工、差旅、保险、税金与供应商履约所需要的其他所有费用。</w:t>
      </w:r>
    </w:p>
    <w:p w14:paraId="2DF64BF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2.在供应商满足相关资质要求及服务要求的条件下，采购采用</w:t>
      </w:r>
      <w:r>
        <w:rPr>
          <w:rFonts w:hint="eastAsia" w:ascii="仿宋" w:hAnsi="仿宋" w:eastAsia="仿宋" w:cs="仿宋"/>
          <w:color w:val="FF0000"/>
          <w:kern w:val="0"/>
          <w:sz w:val="32"/>
          <w:szCs w:val="32"/>
          <w:lang w:val="en-US" w:eastAsia="zh-CN"/>
        </w:rPr>
        <w:t>最低价评分法</w:t>
      </w:r>
      <w:r>
        <w:rPr>
          <w:rFonts w:hint="eastAsia" w:ascii="仿宋" w:hAnsi="仿宋" w:eastAsia="仿宋" w:cs="仿宋"/>
          <w:color w:val="555555"/>
          <w:kern w:val="0"/>
          <w:sz w:val="32"/>
          <w:szCs w:val="32"/>
          <w:lang w:val="en-US" w:eastAsia="zh-CN"/>
        </w:rPr>
        <w:t>，中标结果由医院网站公示，中标公司请在公示后30日内到采购办签订合同，超过公示后30日不响应签订合同的视为放弃中标资格，放弃中标资格或因不可抗力提出不能履行合同的，将按照排名先后顺序依次替补或重新招采。</w:t>
      </w:r>
    </w:p>
    <w:p w14:paraId="449920B8">
      <w:pPr>
        <w:pStyle w:val="16"/>
        <w:spacing w:line="240" w:lineRule="auto"/>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总务科联系人：何老师      联系电话：0833-3351690</w:t>
      </w:r>
    </w:p>
    <w:p w14:paraId="6E6259DF">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采购办</w:t>
      </w:r>
      <w:r>
        <w:rPr>
          <w:rFonts w:hint="eastAsia" w:ascii="仿宋" w:hAnsi="仿宋" w:eastAsia="仿宋" w:cs="仿宋"/>
          <w:color w:val="555555"/>
          <w:kern w:val="0"/>
          <w:sz w:val="32"/>
          <w:szCs w:val="32"/>
        </w:rPr>
        <w:t>联系人:</w:t>
      </w:r>
      <w:r>
        <w:rPr>
          <w:rFonts w:hint="eastAsia" w:ascii="仿宋" w:hAnsi="仿宋" w:eastAsia="仿宋" w:cs="仿宋"/>
          <w:color w:val="FF0000"/>
          <w:kern w:val="0"/>
          <w:sz w:val="32"/>
          <w:szCs w:val="32"/>
          <w:lang w:eastAsia="zh-CN"/>
        </w:rPr>
        <w:t>徐老师</w:t>
      </w:r>
      <w:r>
        <w:rPr>
          <w:rFonts w:hint="eastAsia" w:ascii="仿宋" w:hAnsi="仿宋" w:eastAsia="仿宋" w:cs="仿宋"/>
          <w:color w:val="FF0000"/>
          <w:kern w:val="0"/>
          <w:sz w:val="32"/>
          <w:szCs w:val="32"/>
        </w:rPr>
        <w:t xml:space="preserve"> </w:t>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联系电话:</w:t>
      </w:r>
      <w:r>
        <w:rPr>
          <w:rFonts w:hint="eastAsia" w:ascii="仿宋" w:hAnsi="仿宋" w:eastAsia="仿宋" w:cs="仿宋"/>
          <w:color w:val="555555"/>
          <w:kern w:val="0"/>
          <w:sz w:val="32"/>
          <w:szCs w:val="32"/>
          <w:lang w:val="en-US" w:eastAsia="zh-CN"/>
        </w:rPr>
        <w:t>0833-3211269</w:t>
      </w:r>
    </w:p>
    <w:p w14:paraId="43EED618">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14:paraId="0C005918">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14:paraId="4A68482B">
      <w:pPr>
        <w:pStyle w:val="30"/>
        <w:spacing w:line="240" w:lineRule="auto"/>
        <w:rPr>
          <w:rFonts w:hint="eastAsia"/>
          <w:lang w:eastAsia="zh-CN"/>
        </w:rPr>
      </w:pPr>
    </w:p>
    <w:p w14:paraId="752D63B9">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14:paraId="47C86D68">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项目参照《中华人民共和国政府采购法》《四川省政府采购非招标采购方式实施办法》等有关法律、法规和规章，通过</w:t>
      </w:r>
      <w:r>
        <w:rPr>
          <w:rFonts w:hint="eastAsia" w:ascii="仿宋" w:hAnsi="仿宋" w:eastAsia="仿宋" w:cs="仿宋"/>
          <w:color w:val="FF0000"/>
          <w:sz w:val="32"/>
          <w:szCs w:val="32"/>
          <w:lang w:val="en-US" w:eastAsia="zh-CN"/>
        </w:rPr>
        <w:t>最低价评分法</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14:paraId="3B6BCC48">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14:paraId="411BB50B">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14:paraId="04614F0E">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14:paraId="57FEB435">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14:paraId="3D9AA500">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”，“于   年  月  日  时  分前不得拆封”等字样。未按询价文件要求密封的响应文件将被拒收。</w:t>
      </w:r>
    </w:p>
    <w:p w14:paraId="499EFADB">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14:paraId="7023D98A">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14:paraId="6981F7BD">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14:paraId="5CC7BC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14:paraId="16780D8A">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14:paraId="411BA029">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14:paraId="3B27866B">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14:paraId="0BF2A081">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14:paraId="2B386358">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14:paraId="28EDF90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可以电话进行询问或以书面形式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14:paraId="587B39DC">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14:paraId="3A13245A">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14:paraId="2F8001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14:paraId="2E0F0D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14:paraId="77FB99CA">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14:paraId="3649028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14:paraId="21B4DE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14:paraId="2D1FE5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14:paraId="44EE35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14:paraId="04AF29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14:paraId="466F1D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14:paraId="2FB8F3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14:paraId="70D37B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14:paraId="68C4AF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000000"/>
          <w:sz w:val="32"/>
          <w:szCs w:val="32"/>
          <w:lang w:val="en-US" w:eastAsia="zh-CN"/>
        </w:rPr>
        <w:t>价格</w:t>
      </w:r>
      <w:r>
        <w:rPr>
          <w:rFonts w:hint="eastAsia" w:ascii="仿宋" w:hAnsi="仿宋" w:eastAsia="仿宋" w:cs="仿宋"/>
          <w:color w:val="FF0000"/>
          <w:sz w:val="32"/>
          <w:szCs w:val="32"/>
          <w:lang w:val="en-US" w:eastAsia="zh-CN"/>
        </w:rPr>
        <w:t>最低价</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14:paraId="0E2BEE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FF0000"/>
          <w:sz w:val="32"/>
          <w:szCs w:val="32"/>
          <w:lang w:val="en-US" w:eastAsia="zh-CN"/>
        </w:rPr>
        <w:t>最低价评分法</w:t>
      </w:r>
      <w:r>
        <w:rPr>
          <w:rFonts w:hint="eastAsia" w:ascii="仿宋" w:hAnsi="仿宋" w:eastAsia="仿宋" w:cs="仿宋"/>
          <w:color w:val="000000"/>
          <w:sz w:val="32"/>
          <w:szCs w:val="32"/>
        </w:rPr>
        <w:t>原则确定成交供应商。</w:t>
      </w:r>
    </w:p>
    <w:p w14:paraId="091173C2">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2BBA66FB">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2432D0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14:paraId="2D517F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14:paraId="2B2F65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14:paraId="7FB8D4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74CD86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14:paraId="11FD72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14:paraId="47EAEE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14:paraId="321478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14:paraId="4AC6F6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14:paraId="6389F7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14:paraId="28ED5D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14:paraId="015F6023">
      <w:pPr>
        <w:pStyle w:val="7"/>
        <w:ind w:left="0" w:leftChars="0" w:firstLine="0" w:firstLineChars="0"/>
        <w:rPr>
          <w:rFonts w:hint="eastAsia" w:ascii="黑体" w:hAnsi="黑体" w:eastAsia="黑体" w:cs="黑体"/>
          <w:lang w:eastAsia="zh-CN"/>
        </w:rPr>
      </w:pPr>
    </w:p>
    <w:p w14:paraId="313622CD">
      <w:pPr>
        <w:rPr>
          <w:rFonts w:hint="eastAsia" w:ascii="黑体" w:hAnsi="黑体" w:eastAsia="黑体" w:cs="黑体"/>
          <w:lang w:val="en-US" w:eastAsia="zh-CN"/>
        </w:rPr>
      </w:pPr>
    </w:p>
    <w:p w14:paraId="05D22D78">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14:paraId="051E9A29">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14:paraId="55C87371">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14:paraId="724E6C68">
      <w:pPr>
        <w:spacing w:line="400" w:lineRule="exact"/>
        <w:ind w:firstLine="4897" w:firstLineChars="583"/>
        <w:rPr>
          <w:rFonts w:hint="eastAsia" w:ascii="黑体" w:hAnsi="黑体" w:eastAsia="黑体" w:cs="黑体"/>
          <w:sz w:val="84"/>
          <w:szCs w:val="84"/>
          <w:lang w:eastAsia="zh-CN"/>
        </w:rPr>
      </w:pPr>
    </w:p>
    <w:p w14:paraId="5E7EE96D">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院内询价、采购、谈判、遴选文件</w:t>
      </w:r>
    </w:p>
    <w:p w14:paraId="6FE91240">
      <w:pPr>
        <w:rPr>
          <w:rFonts w:hint="eastAsia" w:ascii="黑体" w:hAnsi="黑体" w:eastAsia="黑体" w:cs="黑体"/>
          <w:sz w:val="84"/>
          <w:szCs w:val="84"/>
          <w:lang w:val="en-US" w:eastAsia="zh-CN"/>
        </w:rPr>
      </w:pPr>
    </w:p>
    <w:p w14:paraId="65B839F2">
      <w:pPr>
        <w:pStyle w:val="5"/>
        <w:rPr>
          <w:rFonts w:hint="eastAsia" w:ascii="黑体" w:hAnsi="黑体" w:eastAsia="黑体" w:cs="黑体"/>
          <w:lang w:val="en-US" w:eastAsia="zh-CN"/>
        </w:rPr>
      </w:pPr>
    </w:p>
    <w:p w14:paraId="24147955">
      <w:pPr>
        <w:spacing w:line="400" w:lineRule="exact"/>
        <w:ind w:firstLine="4897" w:firstLineChars="583"/>
        <w:rPr>
          <w:rFonts w:hint="eastAsia" w:ascii="黑体" w:hAnsi="黑体" w:eastAsia="黑体" w:cs="黑体"/>
          <w:sz w:val="84"/>
          <w:szCs w:val="84"/>
        </w:rPr>
      </w:pPr>
    </w:p>
    <w:p w14:paraId="03B0BC2C">
      <w:pPr>
        <w:spacing w:line="400" w:lineRule="exact"/>
        <w:ind w:firstLine="4897" w:firstLineChars="583"/>
        <w:rPr>
          <w:rFonts w:hint="eastAsia" w:ascii="黑体" w:hAnsi="黑体" w:eastAsia="黑体" w:cs="黑体"/>
          <w:sz w:val="84"/>
          <w:szCs w:val="84"/>
        </w:rPr>
      </w:pPr>
    </w:p>
    <w:p w14:paraId="44CCBE24">
      <w:pPr>
        <w:spacing w:line="400" w:lineRule="exact"/>
        <w:rPr>
          <w:rFonts w:hint="eastAsia" w:ascii="黑体" w:hAnsi="黑体" w:eastAsia="黑体" w:cs="黑体"/>
          <w:b/>
          <w:bCs/>
          <w:sz w:val="30"/>
          <w:szCs w:val="30"/>
        </w:rPr>
      </w:pPr>
    </w:p>
    <w:p w14:paraId="203C3763">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14:paraId="6D849B8D">
      <w:pPr>
        <w:widowControl w:val="0"/>
        <w:adjustRightInd/>
        <w:spacing w:line="360" w:lineRule="auto"/>
        <w:rPr>
          <w:rFonts w:hint="default" w:ascii="黑体" w:hAnsi="黑体" w:eastAsia="黑体" w:cs="黑体"/>
          <w:b/>
          <w:sz w:val="32"/>
          <w:szCs w:val="32"/>
          <w:u w:val="single"/>
          <w:lang w:val="en-US" w:eastAsia="zh-CN"/>
        </w:rPr>
      </w:pPr>
      <w:r>
        <w:rPr>
          <w:rFonts w:hint="eastAsia" w:ascii="黑体" w:hAnsi="黑体" w:eastAsia="黑体" w:cs="黑体"/>
          <w:b/>
          <w:bCs/>
          <w:sz w:val="32"/>
          <w:szCs w:val="32"/>
          <w:lang w:val="en-US" w:eastAsia="zh-CN"/>
        </w:rPr>
        <w:t>项目编号：</w:t>
      </w:r>
      <w:r>
        <w:rPr>
          <w:rFonts w:hint="eastAsia" w:ascii="黑体" w:hAnsi="黑体" w:eastAsia="黑体" w:cs="黑体"/>
          <w:b/>
          <w:sz w:val="32"/>
          <w:szCs w:val="32"/>
          <w:u w:val="single"/>
          <w:lang w:val="en-US" w:eastAsia="zh-CN"/>
        </w:rPr>
        <w:t xml:space="preserve">                            </w:t>
      </w:r>
    </w:p>
    <w:p w14:paraId="45786B23">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14:paraId="00278458">
      <w:pPr>
        <w:widowControl w:val="0"/>
        <w:adjustRightInd/>
        <w:spacing w:line="360" w:lineRule="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联系人及电话：________________________</w:t>
      </w:r>
    </w:p>
    <w:p w14:paraId="11F2C204">
      <w:pPr>
        <w:widowControl w:val="0"/>
        <w:adjustRightInd/>
        <w:spacing w:line="360" w:lineRule="auto"/>
        <w:ind w:firstLine="315" w:firstLineChars="98"/>
        <w:rPr>
          <w:rFonts w:hint="eastAsia" w:ascii="黑体" w:hAnsi="黑体" w:eastAsia="黑体" w:cs="黑体"/>
          <w:b/>
          <w:bCs/>
          <w:sz w:val="32"/>
          <w:szCs w:val="32"/>
        </w:rPr>
      </w:pPr>
    </w:p>
    <w:p w14:paraId="12B15D86">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0888E0B2">
      <w:pPr>
        <w:rPr>
          <w:rFonts w:hint="eastAsia" w:ascii="黑体" w:hAnsi="黑体" w:eastAsia="黑体" w:cs="黑体"/>
          <w:b/>
          <w:bCs/>
          <w:sz w:val="32"/>
          <w:szCs w:val="32"/>
        </w:rPr>
      </w:pPr>
      <w:bookmarkStart w:id="0" w:name="_Toc5773"/>
      <w:bookmarkStart w:id="1" w:name="_Toc18458"/>
      <w:bookmarkStart w:id="2" w:name="_Toc25737"/>
      <w:bookmarkStart w:id="3" w:name="_Toc9490"/>
      <w:r>
        <w:rPr>
          <w:rFonts w:hint="eastAsia" w:ascii="黑体" w:hAnsi="黑体" w:eastAsia="黑体" w:cs="黑体"/>
          <w:b/>
          <w:bCs/>
          <w:sz w:val="32"/>
          <w:szCs w:val="32"/>
        </w:rPr>
        <w:br w:type="page"/>
      </w:r>
    </w:p>
    <w:bookmarkEnd w:id="0"/>
    <w:bookmarkEnd w:id="1"/>
    <w:bookmarkEnd w:id="2"/>
    <w:bookmarkEnd w:id="3"/>
    <w:p w14:paraId="32BAF489">
      <w:pPr>
        <w:spacing w:line="240" w:lineRule="auto"/>
        <w:jc w:val="center"/>
        <w:rPr>
          <w:rFonts w:hint="eastAsia" w:ascii="黑体" w:hAnsi="黑体" w:eastAsia="黑体" w:cs="黑体"/>
          <w:color w:val="000000"/>
          <w:spacing w:val="2"/>
          <w:sz w:val="40"/>
          <w:szCs w:val="40"/>
        </w:rPr>
      </w:pPr>
      <w:bookmarkStart w:id="4" w:name="_Toc17549"/>
      <w:bookmarkStart w:id="5" w:name="_Toc4003"/>
      <w:bookmarkStart w:id="6" w:name="_Toc12449"/>
      <w:bookmarkStart w:id="7" w:name="_Toc439699516"/>
      <w:r>
        <w:rPr>
          <w:rFonts w:hint="eastAsia" w:ascii="黑体" w:hAnsi="黑体" w:eastAsia="黑体" w:cs="黑体"/>
          <w:color w:val="000000"/>
          <w:spacing w:val="2"/>
          <w:sz w:val="40"/>
          <w:szCs w:val="40"/>
        </w:rPr>
        <w:t>承诺函</w:t>
      </w:r>
    </w:p>
    <w:p w14:paraId="65A6C026">
      <w:pPr>
        <w:pStyle w:val="5"/>
        <w:rPr>
          <w:rFonts w:hint="eastAsia" w:ascii="黑体" w:hAnsi="黑体" w:eastAsia="黑体" w:cs="黑体"/>
          <w:sz w:val="28"/>
          <w:szCs w:val="28"/>
        </w:rPr>
      </w:pPr>
    </w:p>
    <w:p w14:paraId="35A996C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14:paraId="621E677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14:paraId="49427B7B">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14:paraId="5808735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14:paraId="45CA6DF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14:paraId="57F8FB37">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14:paraId="442E8C9D">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14:paraId="16F002D8">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14:paraId="6141C7F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14:paraId="6808C17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14:paraId="68046A6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14:paraId="748248BC">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14:paraId="2477C9B4">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14:paraId="30D16A36">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14:paraId="5722C86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14:paraId="1665E5C6">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35C9A6E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14:paraId="026D5F56">
      <w:pPr>
        <w:pStyle w:val="29"/>
        <w:rPr>
          <w:rFonts w:hint="eastAsia" w:ascii="仿宋" w:hAnsi="仿宋" w:eastAsia="仿宋" w:cs="仿宋"/>
          <w:sz w:val="32"/>
          <w:szCs w:val="32"/>
        </w:rPr>
      </w:pPr>
    </w:p>
    <w:p w14:paraId="77BBA41A">
      <w:pPr>
        <w:rPr>
          <w:rFonts w:hint="eastAsia"/>
        </w:rPr>
      </w:pPr>
    </w:p>
    <w:p w14:paraId="37D7581A">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14:paraId="767C6A0F">
      <w:pPr>
        <w:snapToGrid w:val="0"/>
        <w:spacing w:line="360" w:lineRule="auto"/>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14:paraId="1B06D298">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w:t>
      </w:r>
      <w:r>
        <w:rPr>
          <w:rFonts w:hint="eastAsia" w:ascii="仿宋" w:hAnsi="仿宋" w:eastAsia="仿宋" w:cs="仿宋"/>
          <w:color w:val="auto"/>
          <w:kern w:val="2"/>
          <w:sz w:val="32"/>
          <w:szCs w:val="32"/>
        </w:rPr>
        <w:t>202</w:t>
      </w:r>
      <w:r>
        <w:rPr>
          <w:rFonts w:hint="eastAsia" w:ascii="仿宋" w:hAnsi="仿宋" w:eastAsia="仿宋" w:cs="仿宋"/>
          <w:color w:val="auto"/>
          <w:kern w:val="2"/>
          <w:sz w:val="32"/>
          <w:szCs w:val="32"/>
          <w:lang w:val="en-US" w:eastAsia="zh-CN"/>
        </w:rPr>
        <w:t>5</w:t>
      </w:r>
      <w:r>
        <w:rPr>
          <w:rFonts w:hint="eastAsia" w:ascii="仿宋" w:hAnsi="仿宋" w:eastAsia="仿宋" w:cs="仿宋"/>
          <w:color w:val="auto"/>
          <w:kern w:val="2"/>
          <w:sz w:val="32"/>
          <w:szCs w:val="32"/>
        </w:rPr>
        <w:t>年  月  日</w:t>
      </w:r>
    </w:p>
    <w:p w14:paraId="13B5865A">
      <w:pPr>
        <w:pStyle w:val="5"/>
        <w:adjustRightInd w:val="0"/>
        <w:snapToGrid w:val="0"/>
        <w:spacing w:after="0" w:line="360" w:lineRule="auto"/>
        <w:ind w:firstLine="560" w:firstLineChars="200"/>
        <w:rPr>
          <w:rFonts w:hint="eastAsia" w:ascii="黑体" w:hAnsi="黑体" w:eastAsia="黑体" w:cs="黑体"/>
          <w:sz w:val="28"/>
          <w:szCs w:val="28"/>
          <w:lang w:eastAsia="zh-CN"/>
        </w:rPr>
      </w:pPr>
    </w:p>
    <w:p w14:paraId="7089335C">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14:paraId="1BBDA091">
      <w:pPr>
        <w:spacing w:beforeLines="100" w:afterLines="200" w:line="320" w:lineRule="exact"/>
        <w:jc w:val="center"/>
        <w:rPr>
          <w:rFonts w:hint="eastAsia" w:ascii="黑体" w:hAnsi="黑体" w:eastAsia="黑体" w:cs="黑体"/>
          <w:color w:val="auto"/>
          <w:sz w:val="40"/>
          <w:szCs w:val="40"/>
        </w:rPr>
      </w:pPr>
      <w:bookmarkStart w:id="8" w:name="_Toc24199"/>
      <w:bookmarkStart w:id="9" w:name="_Toc12426"/>
      <w:bookmarkStart w:id="10" w:name="_Toc1800"/>
      <w:bookmarkStart w:id="11" w:name="_Toc439699522"/>
      <w:bookmarkStart w:id="12" w:name="_Toc199"/>
      <w:bookmarkStart w:id="13" w:name="_Toc16184"/>
      <w:bookmarkStart w:id="14" w:name="_Toc1287"/>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14:paraId="148A8028">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14:paraId="18987C15">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14:paraId="1D5853E6">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14:paraId="24F45CC4">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5B254DDC">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4487798B">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14:paraId="0C1B6CE3">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14:paraId="6CE62E76">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14:paraId="27BDA445">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14:paraId="4D3C4AEC">
      <w:pPr>
        <w:pStyle w:val="27"/>
        <w:spacing w:line="240" w:lineRule="auto"/>
        <w:ind w:firstLine="0"/>
        <w:rPr>
          <w:rFonts w:hint="eastAsia" w:ascii="仿宋" w:hAnsi="仿宋" w:eastAsia="仿宋" w:cs="仿宋"/>
          <w:color w:val="auto"/>
          <w:sz w:val="32"/>
          <w:szCs w:val="32"/>
        </w:rPr>
      </w:pPr>
    </w:p>
    <w:p w14:paraId="6DB0E3BA">
      <w:pPr>
        <w:pStyle w:val="27"/>
        <w:spacing w:line="240" w:lineRule="auto"/>
        <w:ind w:firstLine="0"/>
        <w:rPr>
          <w:rFonts w:hint="eastAsia" w:ascii="仿宋" w:hAnsi="仿宋" w:eastAsia="仿宋" w:cs="仿宋"/>
          <w:color w:val="auto"/>
          <w:sz w:val="32"/>
          <w:szCs w:val="32"/>
        </w:rPr>
      </w:pPr>
    </w:p>
    <w:p w14:paraId="3C1F2431">
      <w:pPr>
        <w:autoSpaceDN w:val="0"/>
        <w:spacing w:line="240" w:lineRule="auto"/>
        <w:ind w:firstLine="640" w:firstLineChars="200"/>
        <w:jc w:val="right"/>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5</w:t>
      </w:r>
      <w:r>
        <w:rPr>
          <w:rFonts w:hint="eastAsia" w:ascii="仿宋" w:hAnsi="仿宋" w:eastAsia="仿宋" w:cs="仿宋"/>
          <w:color w:val="auto"/>
          <w:kern w:val="2"/>
          <w:sz w:val="32"/>
          <w:szCs w:val="32"/>
        </w:rPr>
        <w:t>年  月  日</w:t>
      </w:r>
      <w:bookmarkEnd w:id="15"/>
    </w:p>
    <w:p w14:paraId="6936C640">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2D85221F">
      <w:pPr>
        <w:numPr>
          <w:ilvl w:val="0"/>
          <w:numId w:val="2"/>
        </w:numPr>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采购资质要求</w:t>
      </w:r>
    </w:p>
    <w:p w14:paraId="533A034D">
      <w:pPr>
        <w:pStyle w:val="5"/>
        <w:rPr>
          <w:rFonts w:hint="eastAsia" w:ascii="黑体" w:hAnsi="黑体" w:eastAsia="黑体" w:cs="黑体"/>
          <w:b/>
          <w:sz w:val="36"/>
          <w:szCs w:val="36"/>
          <w:lang w:val="en-US" w:eastAsia="zh-CN"/>
        </w:rPr>
      </w:pPr>
    </w:p>
    <w:p w14:paraId="7F675663">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6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5811"/>
        <w:gridCol w:w="912"/>
        <w:gridCol w:w="1497"/>
      </w:tblGrid>
      <w:tr w14:paraId="4759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91" w:type="pct"/>
            <w:noWrap w:val="0"/>
            <w:vAlign w:val="center"/>
          </w:tcPr>
          <w:p w14:paraId="54D35842">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257" w:type="pct"/>
            <w:noWrap w:val="0"/>
            <w:vAlign w:val="center"/>
          </w:tcPr>
          <w:p w14:paraId="5E0C6461">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1" w:type="pct"/>
            <w:noWrap w:val="0"/>
            <w:vAlign w:val="center"/>
          </w:tcPr>
          <w:p w14:paraId="7E34BE7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39" w:type="pct"/>
            <w:noWrap w:val="0"/>
            <w:vAlign w:val="center"/>
          </w:tcPr>
          <w:p w14:paraId="65C7415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14:paraId="54ED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391" w:type="pct"/>
            <w:noWrap w:val="0"/>
            <w:vAlign w:val="center"/>
          </w:tcPr>
          <w:p w14:paraId="7345429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257" w:type="pct"/>
            <w:noWrap w:val="0"/>
            <w:vAlign w:val="center"/>
          </w:tcPr>
          <w:p w14:paraId="2077600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1" w:type="pct"/>
            <w:noWrap w:val="0"/>
            <w:vAlign w:val="center"/>
          </w:tcPr>
          <w:p w14:paraId="5C997477">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39" w:type="pct"/>
            <w:noWrap w:val="0"/>
            <w:vAlign w:val="center"/>
          </w:tcPr>
          <w:p w14:paraId="03C1F4A4">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5156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91" w:type="pct"/>
            <w:noWrap w:val="0"/>
            <w:vAlign w:val="center"/>
          </w:tcPr>
          <w:p w14:paraId="1D80CC9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257" w:type="pct"/>
            <w:noWrap w:val="0"/>
            <w:vAlign w:val="center"/>
          </w:tcPr>
          <w:p w14:paraId="57E28AE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1" w:type="pct"/>
            <w:noWrap w:val="0"/>
            <w:vAlign w:val="center"/>
          </w:tcPr>
          <w:p w14:paraId="286C279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39" w:type="pct"/>
            <w:noWrap w:val="0"/>
            <w:vAlign w:val="center"/>
          </w:tcPr>
          <w:p w14:paraId="42C7378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14:paraId="052F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391" w:type="pct"/>
            <w:noWrap w:val="0"/>
            <w:vAlign w:val="center"/>
          </w:tcPr>
          <w:p w14:paraId="5CFA2AD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257" w:type="pct"/>
            <w:shd w:val="clear" w:color="auto" w:fill="auto"/>
            <w:noWrap w:val="0"/>
            <w:vAlign w:val="center"/>
          </w:tcPr>
          <w:p w14:paraId="0A250988">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1" w:type="pct"/>
            <w:shd w:val="clear" w:color="auto" w:fill="auto"/>
            <w:noWrap w:val="0"/>
            <w:vAlign w:val="center"/>
          </w:tcPr>
          <w:p w14:paraId="1D9CB619">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有效</w:t>
            </w:r>
          </w:p>
        </w:tc>
        <w:tc>
          <w:tcPr>
            <w:tcW w:w="839" w:type="pct"/>
            <w:shd w:val="clear" w:color="auto" w:fill="auto"/>
            <w:noWrap w:val="0"/>
            <w:vAlign w:val="center"/>
          </w:tcPr>
          <w:p w14:paraId="39107788">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盖章</w:t>
            </w:r>
          </w:p>
        </w:tc>
      </w:tr>
      <w:tr w14:paraId="36A1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391" w:type="pct"/>
            <w:noWrap w:val="0"/>
            <w:vAlign w:val="center"/>
          </w:tcPr>
          <w:p w14:paraId="637F240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257" w:type="pct"/>
            <w:shd w:val="clear" w:color="auto" w:fill="auto"/>
            <w:noWrap w:val="0"/>
            <w:vAlign w:val="center"/>
          </w:tcPr>
          <w:p w14:paraId="24FFDEED">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1" w:type="pct"/>
            <w:shd w:val="clear" w:color="auto" w:fill="auto"/>
            <w:noWrap w:val="0"/>
            <w:vAlign w:val="center"/>
          </w:tcPr>
          <w:p w14:paraId="61A7CF0F">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有效</w:t>
            </w:r>
          </w:p>
        </w:tc>
        <w:tc>
          <w:tcPr>
            <w:tcW w:w="839" w:type="pct"/>
            <w:shd w:val="clear" w:color="auto" w:fill="auto"/>
            <w:noWrap w:val="0"/>
            <w:vAlign w:val="center"/>
          </w:tcPr>
          <w:p w14:paraId="369458A8">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网页截图盖公章</w:t>
            </w:r>
          </w:p>
        </w:tc>
      </w:tr>
      <w:tr w14:paraId="3A1B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1" w:type="pct"/>
            <w:noWrap w:val="0"/>
            <w:vAlign w:val="center"/>
          </w:tcPr>
          <w:p w14:paraId="2111DE3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257" w:type="pct"/>
            <w:noWrap w:val="0"/>
            <w:vAlign w:val="center"/>
          </w:tcPr>
          <w:p w14:paraId="1868FD0C">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具备《建设工程勘察设计管理条例》规定的建筑工程设计乙级及以上资质。</w:t>
            </w:r>
          </w:p>
        </w:tc>
        <w:tc>
          <w:tcPr>
            <w:tcW w:w="511" w:type="pct"/>
            <w:noWrap w:val="0"/>
            <w:vAlign w:val="center"/>
          </w:tcPr>
          <w:p w14:paraId="72980604">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有效</w:t>
            </w:r>
          </w:p>
        </w:tc>
        <w:tc>
          <w:tcPr>
            <w:tcW w:w="839" w:type="pct"/>
            <w:noWrap w:val="0"/>
            <w:vAlign w:val="center"/>
          </w:tcPr>
          <w:p w14:paraId="6264DAF9">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复印件</w:t>
            </w:r>
          </w:p>
        </w:tc>
      </w:tr>
      <w:tr w14:paraId="2822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91" w:type="pct"/>
            <w:noWrap w:val="0"/>
            <w:vAlign w:val="center"/>
          </w:tcPr>
          <w:p w14:paraId="2E814991">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6</w:t>
            </w:r>
          </w:p>
        </w:tc>
        <w:tc>
          <w:tcPr>
            <w:tcW w:w="3257" w:type="pct"/>
            <w:noWrap w:val="0"/>
            <w:vAlign w:val="center"/>
          </w:tcPr>
          <w:p w14:paraId="4BEDD5F8">
            <w:pPr>
              <w:snapToGrid w:val="0"/>
              <w:spacing w:line="240" w:lineRule="auto"/>
              <w:contextualSpacing/>
              <w:rPr>
                <w:rFonts w:hint="eastAsia" w:ascii="仿宋" w:hAnsi="仿宋" w:eastAsia="仿宋" w:cs="仿宋"/>
                <w:color w:val="000000"/>
                <w:spacing w:val="2"/>
                <w:sz w:val="32"/>
                <w:szCs w:val="32"/>
                <w:lang w:val="en-US" w:eastAsia="zh-CN"/>
              </w:rPr>
            </w:pPr>
          </w:p>
        </w:tc>
        <w:tc>
          <w:tcPr>
            <w:tcW w:w="511" w:type="pct"/>
            <w:noWrap w:val="0"/>
            <w:vAlign w:val="center"/>
          </w:tcPr>
          <w:p w14:paraId="1F4F69D6">
            <w:pPr>
              <w:snapToGrid w:val="0"/>
              <w:spacing w:line="240" w:lineRule="auto"/>
              <w:contextualSpacing/>
              <w:rPr>
                <w:rFonts w:hint="eastAsia" w:ascii="仿宋" w:hAnsi="仿宋" w:eastAsia="仿宋" w:cs="仿宋"/>
                <w:color w:val="000000"/>
                <w:spacing w:val="2"/>
                <w:sz w:val="32"/>
                <w:szCs w:val="32"/>
                <w:lang w:eastAsia="zh-CN"/>
              </w:rPr>
            </w:pPr>
          </w:p>
        </w:tc>
        <w:tc>
          <w:tcPr>
            <w:tcW w:w="839" w:type="pct"/>
            <w:noWrap w:val="0"/>
            <w:vAlign w:val="center"/>
          </w:tcPr>
          <w:p w14:paraId="56F03F65">
            <w:pPr>
              <w:snapToGrid w:val="0"/>
              <w:spacing w:line="240" w:lineRule="auto"/>
              <w:contextualSpacing/>
              <w:rPr>
                <w:rFonts w:hint="eastAsia" w:ascii="仿宋" w:hAnsi="仿宋" w:eastAsia="仿宋" w:cs="仿宋"/>
                <w:color w:val="000000"/>
                <w:spacing w:val="2"/>
                <w:sz w:val="32"/>
                <w:szCs w:val="32"/>
                <w:lang w:eastAsia="zh-CN"/>
              </w:rPr>
            </w:pPr>
          </w:p>
        </w:tc>
      </w:tr>
    </w:tbl>
    <w:p w14:paraId="0C144795">
      <w:pPr>
        <w:pStyle w:val="5"/>
        <w:rPr>
          <w:rFonts w:hint="eastAsia" w:ascii="仿宋" w:hAnsi="仿宋" w:eastAsia="仿宋" w:cs="仿宋"/>
          <w:color w:val="auto"/>
          <w:sz w:val="30"/>
          <w:szCs w:val="30"/>
          <w:highlight w:val="none"/>
          <w:lang w:eastAsia="zh-CN"/>
        </w:rPr>
      </w:pPr>
    </w:p>
    <w:p w14:paraId="5B02DBCE">
      <w:pPr>
        <w:autoSpaceDN w:val="0"/>
        <w:spacing w:line="240" w:lineRule="auto"/>
        <w:ind w:firstLine="6560" w:firstLineChars="2050"/>
        <w:rPr>
          <w:rFonts w:hint="eastAsia" w:ascii="仿宋" w:hAnsi="仿宋" w:eastAsia="仿宋" w:cs="仿宋"/>
          <w:color w:val="auto"/>
          <w:kern w:val="2"/>
          <w:sz w:val="32"/>
          <w:szCs w:val="32"/>
        </w:rPr>
      </w:pPr>
    </w:p>
    <w:p w14:paraId="3B727D9B">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523A648E">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14:paraId="72D33233">
      <w:pPr>
        <w:pStyle w:val="5"/>
        <w:rPr>
          <w:rFonts w:hint="eastAsia" w:ascii="黑体" w:hAnsi="黑体" w:eastAsia="黑体" w:cs="黑体"/>
          <w:lang w:val="en-US" w:eastAsia="zh-CN"/>
        </w:rPr>
      </w:pPr>
    </w:p>
    <w:p w14:paraId="2E758947">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w:t>
      </w:r>
    </w:p>
    <w:p w14:paraId="6C447633">
      <w:pPr>
        <w:pStyle w:val="16"/>
        <w:numPr>
          <w:ilvl w:val="0"/>
          <w:numId w:val="3"/>
        </w:numPr>
        <w:spacing w:line="240" w:lineRule="auto"/>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项目限价：3.28万元</w:t>
      </w:r>
    </w:p>
    <w:p w14:paraId="5B99D8EC">
      <w:pPr>
        <w:pStyle w:val="16"/>
        <w:numPr>
          <w:ilvl w:val="0"/>
          <w:numId w:val="3"/>
        </w:numPr>
        <w:spacing w:line="240" w:lineRule="auto"/>
        <w:ind w:left="64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项目范围：放射科64排西门子CT房间场地辐射防护工程及相关设施、房间改造等设计及概算。</w:t>
      </w:r>
    </w:p>
    <w:p w14:paraId="4879AA7B">
      <w:pPr>
        <w:pStyle w:val="16"/>
        <w:numPr>
          <w:ilvl w:val="0"/>
          <w:numId w:val="3"/>
        </w:numPr>
        <w:spacing w:line="240" w:lineRule="auto"/>
        <w:ind w:left="64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设计内容：</w:t>
      </w:r>
    </w:p>
    <w:p w14:paraId="43B88759">
      <w:pPr>
        <w:pStyle w:val="16"/>
        <w:numPr>
          <w:ilvl w:val="0"/>
          <w:numId w:val="4"/>
        </w:numPr>
        <w:spacing w:line="240" w:lineRule="auto"/>
        <w:ind w:left="640" w:leftChars="0"/>
        <w:rPr>
          <w:rFonts w:hint="eastAsia" w:ascii="仿宋_GB2312" w:hAnsi="Calibri" w:eastAsia="仿宋_GB2312"/>
          <w:color w:val="auto"/>
          <w:kern w:val="2"/>
          <w:sz w:val="32"/>
          <w:szCs w:val="32"/>
          <w:lang w:eastAsia="zh-CN"/>
        </w:rPr>
      </w:pPr>
      <w:r>
        <w:rPr>
          <w:rFonts w:hint="eastAsia" w:ascii="仿宋_GB2312" w:hAnsi="Calibri" w:eastAsia="仿宋_GB2312"/>
          <w:color w:val="auto"/>
          <w:kern w:val="2"/>
          <w:sz w:val="32"/>
          <w:szCs w:val="32"/>
        </w:rPr>
        <w:t>供应商接受设计委托后，应依据现行政策法规和建筑设计技术标准，制定设计工作方案，按照规定的程序，对房屋结构的现状程度或是否危及安全使用和新安装CT机以及机房厂家要求，进行踏勘鉴别、资料收集、实体检测、结构验算、设计施工图等工作，不得简化设计程序，防辐射需要专业设计（由屏蔽公司设计提供条件），安全性设计和使用设计应该符合有关要求，确保设计报告逻辑严密、数据真实、依据充分、内容完整、结论准确（设计施工图可参照附件）</w:t>
      </w:r>
      <w:r>
        <w:rPr>
          <w:rFonts w:hint="eastAsia" w:ascii="仿宋_GB2312" w:hAnsi="Calibri" w:eastAsia="仿宋_GB2312"/>
          <w:color w:val="auto"/>
          <w:kern w:val="2"/>
          <w:sz w:val="32"/>
          <w:szCs w:val="32"/>
          <w:lang w:eastAsia="zh-CN"/>
        </w:rPr>
        <w:t>。</w:t>
      </w:r>
    </w:p>
    <w:p w14:paraId="23AD784D">
      <w:pPr>
        <w:pStyle w:val="16"/>
        <w:numPr>
          <w:ilvl w:val="0"/>
          <w:numId w:val="4"/>
        </w:numPr>
        <w:spacing w:line="240" w:lineRule="auto"/>
        <w:ind w:left="640" w:leftChars="0"/>
        <w:rPr>
          <w:rFonts w:hint="eastAsia" w:ascii="仿宋_GB2312" w:hAnsi="Calibri" w:eastAsia="仿宋_GB2312"/>
          <w:color w:val="auto"/>
          <w:kern w:val="2"/>
          <w:sz w:val="32"/>
          <w:szCs w:val="32"/>
          <w:lang w:val="en-US" w:eastAsia="zh-CN"/>
        </w:rPr>
      </w:pPr>
      <w:r>
        <w:rPr>
          <w:rFonts w:hint="eastAsia" w:ascii="仿宋_GB2312" w:hAnsi="Calibri" w:eastAsia="仿宋_GB2312"/>
          <w:color w:val="auto"/>
          <w:kern w:val="2"/>
          <w:sz w:val="32"/>
          <w:szCs w:val="32"/>
        </w:rPr>
        <w:t>改造加固设计活动应当遵循客观、公正、科学的原则。供应商应当依法独立开展设计活动，并对设计施工图的真实性、准确性依法承担法律责任</w:t>
      </w:r>
      <w:r>
        <w:rPr>
          <w:rFonts w:hint="eastAsia" w:ascii="仿宋_GB2312" w:hAnsi="Calibri" w:eastAsia="仿宋_GB2312"/>
          <w:color w:val="auto"/>
          <w:kern w:val="2"/>
          <w:sz w:val="32"/>
          <w:szCs w:val="32"/>
          <w:lang w:eastAsia="zh-CN"/>
        </w:rPr>
        <w:t>。</w:t>
      </w:r>
    </w:p>
    <w:p w14:paraId="2C414500">
      <w:pPr>
        <w:pStyle w:val="16"/>
        <w:numPr>
          <w:ilvl w:val="0"/>
          <w:numId w:val="4"/>
        </w:numPr>
        <w:spacing w:line="240" w:lineRule="auto"/>
        <w:ind w:left="640" w:leftChars="0"/>
        <w:rPr>
          <w:rFonts w:hint="eastAsia" w:ascii="仿宋_GB2312" w:hAnsi="Calibri" w:eastAsia="仿宋_GB2312"/>
          <w:color w:val="auto"/>
          <w:kern w:val="2"/>
          <w:sz w:val="32"/>
          <w:szCs w:val="32"/>
          <w:lang w:val="en-US" w:eastAsia="zh-CN"/>
        </w:rPr>
      </w:pPr>
      <w:r>
        <w:rPr>
          <w:rFonts w:hint="eastAsia" w:ascii="仿宋_GB2312" w:hAnsi="Calibri" w:eastAsia="仿宋_GB2312"/>
          <w:color w:val="auto"/>
          <w:kern w:val="2"/>
          <w:sz w:val="32"/>
          <w:szCs w:val="32"/>
        </w:rPr>
        <w:t>设计施工图应包含现状检测结果、结构分析、设计详图、改造加固处置做法等，应当经设计人员、注册结构工程师等编制、审核并签字确认，机构法定代表人或其授权人签发，并加盖设计机构公章（法人章）</w:t>
      </w:r>
      <w:r>
        <w:rPr>
          <w:rFonts w:hint="eastAsia" w:ascii="仿宋_GB2312" w:hAnsi="Calibri" w:eastAsia="仿宋_GB2312"/>
          <w:color w:val="auto"/>
          <w:kern w:val="2"/>
          <w:sz w:val="32"/>
          <w:szCs w:val="32"/>
          <w:lang w:eastAsia="zh-CN"/>
        </w:rPr>
        <w:t>。</w:t>
      </w:r>
    </w:p>
    <w:p w14:paraId="58C473A8">
      <w:pPr>
        <w:pStyle w:val="16"/>
        <w:numPr>
          <w:ilvl w:val="0"/>
          <w:numId w:val="3"/>
        </w:numPr>
        <w:spacing w:line="240" w:lineRule="auto"/>
        <w:ind w:left="64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知识产权：归甲方所有</w:t>
      </w:r>
    </w:p>
    <w:p w14:paraId="35A438D9">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p w14:paraId="25B49758">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14:paraId="3FD701B2">
      <w:pPr>
        <w:pStyle w:val="16"/>
        <w:numPr>
          <w:ilvl w:val="0"/>
          <w:numId w:val="5"/>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服务要求：按照GB 18871-2002《电离辐射防护与辐射源安全基本要求》、BZ130-2020《放射诊断放射防护要求》等相关条款完成设计。</w:t>
      </w:r>
    </w:p>
    <w:p w14:paraId="0726873E">
      <w:pPr>
        <w:pStyle w:val="16"/>
        <w:numPr>
          <w:ilvl w:val="0"/>
          <w:numId w:val="5"/>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履约要求：合同签订后25日内完成设计及概算服务</w:t>
      </w:r>
    </w:p>
    <w:p w14:paraId="09805C09">
      <w:pPr>
        <w:pStyle w:val="16"/>
        <w:numPr>
          <w:ilvl w:val="0"/>
          <w:numId w:val="5"/>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报价要求：对人民医院竹根院区新安装64排CT机及机房改造加固工程进行设计及概算服务。报价包括供应商履约过程中的服务费、人工、差旅、保险、税金与供应商履约所需要的其他所有费用。</w:t>
      </w:r>
    </w:p>
    <w:p w14:paraId="61CE8424">
      <w:pPr>
        <w:pStyle w:val="16"/>
        <w:numPr>
          <w:ilvl w:val="0"/>
          <w:numId w:val="5"/>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付款方式：设计方案验收后并提供相应票据60日内支付全款。</w:t>
      </w:r>
    </w:p>
    <w:p w14:paraId="522A0EED">
      <w:pPr>
        <w:pStyle w:val="16"/>
        <w:numPr>
          <w:ilvl w:val="0"/>
          <w:numId w:val="5"/>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质量要求：因中标方提供的产品质量问题而导致产品拒收，责任由中标方承担。</w:t>
      </w:r>
    </w:p>
    <w:p w14:paraId="44696C7F">
      <w:pPr>
        <w:pStyle w:val="16"/>
        <w:numPr>
          <w:ilvl w:val="0"/>
          <w:numId w:val="5"/>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sectPr>
      <w:headerReference r:id="rId4" w:type="first"/>
      <w:footerReference r:id="rId6" w:type="first"/>
      <w:headerReference r:id="rId3" w:type="default"/>
      <w:footerReference r:id="rId5" w:type="default"/>
      <w:pgSz w:w="11906" w:h="16838"/>
      <w:pgMar w:top="1134" w:right="1134" w:bottom="1077" w:left="1361" w:header="680" w:footer="680"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2941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13AE3">
                          <w:pPr>
                            <w:pStyle w:val="12"/>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13</w:t>
                          </w:r>
                          <w:r>
                            <w:rPr>
                              <w:sz w:val="24"/>
                              <w:szCs w:val="24"/>
                            </w:rPr>
                            <w:fldChar w:fldCharType="end"/>
                          </w:r>
                          <w:r>
                            <w:rPr>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B13AE3">
                    <w:pPr>
                      <w:pStyle w:val="12"/>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13</w:t>
                    </w:r>
                    <w:r>
                      <w:rPr>
                        <w:sz w:val="24"/>
                        <w:szCs w:val="24"/>
                      </w:rPr>
                      <w:fldChar w:fldCharType="end"/>
                    </w:r>
                    <w:r>
                      <w:rPr>
                        <w:sz w:val="24"/>
                        <w:szCs w:val="24"/>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6C2D4">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75A2A">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C75A2A">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1F18">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FA6C">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1917B57"/>
    <w:multiLevelType w:val="singleLevel"/>
    <w:tmpl w:val="C1917B57"/>
    <w:lvl w:ilvl="0" w:tentative="0">
      <w:start w:val="1"/>
      <w:numFmt w:val="decimal"/>
      <w:lvlText w:val="%1."/>
      <w:lvlJc w:val="left"/>
      <w:pPr>
        <w:tabs>
          <w:tab w:val="left" w:pos="312"/>
        </w:tabs>
        <w:ind w:left="640" w:leftChars="0" w:firstLine="0" w:firstLineChars="0"/>
      </w:pPr>
    </w:lvl>
  </w:abstractNum>
  <w:abstractNum w:abstractNumId="2">
    <w:nsid w:val="C45F5704"/>
    <w:multiLevelType w:val="singleLevel"/>
    <w:tmpl w:val="C45F5704"/>
    <w:lvl w:ilvl="0" w:tentative="0">
      <w:start w:val="1"/>
      <w:numFmt w:val="chineseCounting"/>
      <w:suff w:val="nothing"/>
      <w:lvlText w:val="%1、"/>
      <w:lvlJc w:val="left"/>
      <w:rPr>
        <w:rFonts w:hint="eastAsia"/>
      </w:rPr>
    </w:lvl>
  </w:abstractNum>
  <w:abstractNum w:abstractNumId="3">
    <w:nsid w:val="D01C1E92"/>
    <w:multiLevelType w:val="singleLevel"/>
    <w:tmpl w:val="D01C1E92"/>
    <w:lvl w:ilvl="0" w:tentative="0">
      <w:start w:val="1"/>
      <w:numFmt w:val="decimal"/>
      <w:suff w:val="nothing"/>
      <w:lvlText w:val="（%1）"/>
      <w:lvlJc w:val="left"/>
    </w:lvl>
  </w:abstractNum>
  <w:abstractNum w:abstractNumId="4">
    <w:nsid w:val="1D6A547E"/>
    <w:multiLevelType w:val="singleLevel"/>
    <w:tmpl w:val="1D6A547E"/>
    <w:lvl w:ilvl="0" w:tentative="0">
      <w:start w:val="1"/>
      <w:numFmt w:val="decimal"/>
      <w:suff w:val="nothing"/>
      <w:lvlText w:val="%1、"/>
      <w:lvlJc w:val="left"/>
      <w:pPr>
        <w:ind w:left="21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VmZThjMzNiOWMyOWMxMTEwM2ZiOGYwYzY1NzgifQ=="/>
  </w:docVars>
  <w:rsids>
    <w:rsidRoot w:val="20B86F62"/>
    <w:rsid w:val="00D247E6"/>
    <w:rsid w:val="00FE51BA"/>
    <w:rsid w:val="010B0A8C"/>
    <w:rsid w:val="01724615"/>
    <w:rsid w:val="01AC44D5"/>
    <w:rsid w:val="01DA1F83"/>
    <w:rsid w:val="02653FAC"/>
    <w:rsid w:val="038264FB"/>
    <w:rsid w:val="03E45948"/>
    <w:rsid w:val="03EB6F22"/>
    <w:rsid w:val="047A7398"/>
    <w:rsid w:val="04976AF6"/>
    <w:rsid w:val="05813897"/>
    <w:rsid w:val="05B93485"/>
    <w:rsid w:val="05DD44EC"/>
    <w:rsid w:val="05FA4A68"/>
    <w:rsid w:val="06C83EF1"/>
    <w:rsid w:val="07954271"/>
    <w:rsid w:val="07E32607"/>
    <w:rsid w:val="083F7233"/>
    <w:rsid w:val="08570094"/>
    <w:rsid w:val="087A4E0A"/>
    <w:rsid w:val="0892424A"/>
    <w:rsid w:val="08A100E8"/>
    <w:rsid w:val="08D706EB"/>
    <w:rsid w:val="09281C73"/>
    <w:rsid w:val="092B0852"/>
    <w:rsid w:val="099C0C65"/>
    <w:rsid w:val="09CF2980"/>
    <w:rsid w:val="0A5766D2"/>
    <w:rsid w:val="0B481B96"/>
    <w:rsid w:val="0B5B6EA7"/>
    <w:rsid w:val="0B9B184D"/>
    <w:rsid w:val="0BBF2600"/>
    <w:rsid w:val="0C3E61B9"/>
    <w:rsid w:val="0DA12370"/>
    <w:rsid w:val="0DBF0EC4"/>
    <w:rsid w:val="0DE40DBE"/>
    <w:rsid w:val="0E672DB3"/>
    <w:rsid w:val="0E904937"/>
    <w:rsid w:val="0E970598"/>
    <w:rsid w:val="0E9E1831"/>
    <w:rsid w:val="0EAB0093"/>
    <w:rsid w:val="0F225786"/>
    <w:rsid w:val="0FCE2C6B"/>
    <w:rsid w:val="107F49DA"/>
    <w:rsid w:val="11103FB2"/>
    <w:rsid w:val="11106DD4"/>
    <w:rsid w:val="113065C7"/>
    <w:rsid w:val="11551C0D"/>
    <w:rsid w:val="11630C29"/>
    <w:rsid w:val="12374305"/>
    <w:rsid w:val="12AB3D92"/>
    <w:rsid w:val="132D67B3"/>
    <w:rsid w:val="13320F8E"/>
    <w:rsid w:val="13E72023"/>
    <w:rsid w:val="159705C2"/>
    <w:rsid w:val="176D2373"/>
    <w:rsid w:val="17B03812"/>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DE81A96"/>
    <w:rsid w:val="1E4521C9"/>
    <w:rsid w:val="1EC85776"/>
    <w:rsid w:val="1F0B1E38"/>
    <w:rsid w:val="1F176598"/>
    <w:rsid w:val="1F782175"/>
    <w:rsid w:val="1FBB105E"/>
    <w:rsid w:val="1FFB4E00"/>
    <w:rsid w:val="200C1DCC"/>
    <w:rsid w:val="2024443A"/>
    <w:rsid w:val="20B62B46"/>
    <w:rsid w:val="20B86F62"/>
    <w:rsid w:val="20DA469D"/>
    <w:rsid w:val="21141E9E"/>
    <w:rsid w:val="219C0935"/>
    <w:rsid w:val="219C0C5F"/>
    <w:rsid w:val="223E3923"/>
    <w:rsid w:val="22CD72A0"/>
    <w:rsid w:val="22DC6C27"/>
    <w:rsid w:val="230709BE"/>
    <w:rsid w:val="23256DAA"/>
    <w:rsid w:val="2333299E"/>
    <w:rsid w:val="2387629A"/>
    <w:rsid w:val="23B92E0F"/>
    <w:rsid w:val="245C589E"/>
    <w:rsid w:val="24640781"/>
    <w:rsid w:val="24972E1D"/>
    <w:rsid w:val="2575459C"/>
    <w:rsid w:val="258F1C50"/>
    <w:rsid w:val="260C2C13"/>
    <w:rsid w:val="26DE5391"/>
    <w:rsid w:val="26F92D9C"/>
    <w:rsid w:val="27727EF2"/>
    <w:rsid w:val="27E167C8"/>
    <w:rsid w:val="27E8188C"/>
    <w:rsid w:val="27FC6D6D"/>
    <w:rsid w:val="280F7F64"/>
    <w:rsid w:val="286E79EF"/>
    <w:rsid w:val="295D2E54"/>
    <w:rsid w:val="29E733A5"/>
    <w:rsid w:val="29EC6ACA"/>
    <w:rsid w:val="2A571F3F"/>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A47F0F"/>
    <w:rsid w:val="31AE2E30"/>
    <w:rsid w:val="32145B6C"/>
    <w:rsid w:val="32482F63"/>
    <w:rsid w:val="32887A79"/>
    <w:rsid w:val="3367096B"/>
    <w:rsid w:val="34015BA1"/>
    <w:rsid w:val="34104944"/>
    <w:rsid w:val="34607C42"/>
    <w:rsid w:val="34AD3121"/>
    <w:rsid w:val="35850C85"/>
    <w:rsid w:val="358537EA"/>
    <w:rsid w:val="36206E51"/>
    <w:rsid w:val="3645059F"/>
    <w:rsid w:val="36FA0C0E"/>
    <w:rsid w:val="37564C34"/>
    <w:rsid w:val="37AF0C3F"/>
    <w:rsid w:val="381338B3"/>
    <w:rsid w:val="387820A1"/>
    <w:rsid w:val="391D2725"/>
    <w:rsid w:val="39241426"/>
    <w:rsid w:val="3A0A5821"/>
    <w:rsid w:val="3ADC539A"/>
    <w:rsid w:val="3AE30FAC"/>
    <w:rsid w:val="3B3A67B9"/>
    <w:rsid w:val="3B572D45"/>
    <w:rsid w:val="3B65061B"/>
    <w:rsid w:val="3BB47094"/>
    <w:rsid w:val="3BD82555"/>
    <w:rsid w:val="3C396CD8"/>
    <w:rsid w:val="3D480032"/>
    <w:rsid w:val="3D912EF9"/>
    <w:rsid w:val="3DA25E25"/>
    <w:rsid w:val="3E103198"/>
    <w:rsid w:val="3E5C675F"/>
    <w:rsid w:val="3EBE1131"/>
    <w:rsid w:val="3F541632"/>
    <w:rsid w:val="4003626C"/>
    <w:rsid w:val="404D3198"/>
    <w:rsid w:val="40F005A0"/>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6033947"/>
    <w:rsid w:val="46653F5C"/>
    <w:rsid w:val="4670116D"/>
    <w:rsid w:val="46BF177E"/>
    <w:rsid w:val="46CC0FBC"/>
    <w:rsid w:val="46F821E8"/>
    <w:rsid w:val="47E92A18"/>
    <w:rsid w:val="484F3834"/>
    <w:rsid w:val="486A1208"/>
    <w:rsid w:val="487E3CCE"/>
    <w:rsid w:val="491D7010"/>
    <w:rsid w:val="49F61C6A"/>
    <w:rsid w:val="4A2F0F8F"/>
    <w:rsid w:val="4A5D6CA6"/>
    <w:rsid w:val="4A92068D"/>
    <w:rsid w:val="4B21070C"/>
    <w:rsid w:val="4C6D260E"/>
    <w:rsid w:val="4CA65850"/>
    <w:rsid w:val="4D4867BB"/>
    <w:rsid w:val="4D7854C0"/>
    <w:rsid w:val="4E1C022A"/>
    <w:rsid w:val="4E1E1D89"/>
    <w:rsid w:val="4FA771C2"/>
    <w:rsid w:val="4FDC7DDA"/>
    <w:rsid w:val="5003209D"/>
    <w:rsid w:val="508E2B4E"/>
    <w:rsid w:val="524A480D"/>
    <w:rsid w:val="5263348D"/>
    <w:rsid w:val="527E7420"/>
    <w:rsid w:val="5292301A"/>
    <w:rsid w:val="52C10CD7"/>
    <w:rsid w:val="52F64CB8"/>
    <w:rsid w:val="52FB39A7"/>
    <w:rsid w:val="531641E9"/>
    <w:rsid w:val="5446604D"/>
    <w:rsid w:val="547E1AE0"/>
    <w:rsid w:val="54F554AC"/>
    <w:rsid w:val="551A0D5D"/>
    <w:rsid w:val="55EE4C06"/>
    <w:rsid w:val="561A148B"/>
    <w:rsid w:val="565B213D"/>
    <w:rsid w:val="56773B8D"/>
    <w:rsid w:val="56D444B4"/>
    <w:rsid w:val="572D0183"/>
    <w:rsid w:val="57567F4A"/>
    <w:rsid w:val="57667B7B"/>
    <w:rsid w:val="578D66D2"/>
    <w:rsid w:val="580A2903"/>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55E89"/>
    <w:rsid w:val="5CC74DB0"/>
    <w:rsid w:val="5DA41796"/>
    <w:rsid w:val="5DC167D7"/>
    <w:rsid w:val="5E826883"/>
    <w:rsid w:val="5F0E08C6"/>
    <w:rsid w:val="5F5075CA"/>
    <w:rsid w:val="5F7007A2"/>
    <w:rsid w:val="5F85487D"/>
    <w:rsid w:val="5FB650D9"/>
    <w:rsid w:val="6096215E"/>
    <w:rsid w:val="626070DF"/>
    <w:rsid w:val="62B86D17"/>
    <w:rsid w:val="62C824CA"/>
    <w:rsid w:val="635F68CB"/>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CF4DB4"/>
    <w:rsid w:val="69F16575"/>
    <w:rsid w:val="69FE6269"/>
    <w:rsid w:val="6B110ED0"/>
    <w:rsid w:val="6B3D74AC"/>
    <w:rsid w:val="6BF5199F"/>
    <w:rsid w:val="6C81461E"/>
    <w:rsid w:val="6CE610BF"/>
    <w:rsid w:val="6CED312F"/>
    <w:rsid w:val="6CF2654E"/>
    <w:rsid w:val="6D1916FD"/>
    <w:rsid w:val="6D226C43"/>
    <w:rsid w:val="6D535020"/>
    <w:rsid w:val="6DC86CE3"/>
    <w:rsid w:val="6DCF5925"/>
    <w:rsid w:val="6E383ABA"/>
    <w:rsid w:val="6E8B493F"/>
    <w:rsid w:val="6EA3545A"/>
    <w:rsid w:val="6F9F7F7D"/>
    <w:rsid w:val="719A4F83"/>
    <w:rsid w:val="71DE50A5"/>
    <w:rsid w:val="722B548E"/>
    <w:rsid w:val="722E4AEA"/>
    <w:rsid w:val="72C412C2"/>
    <w:rsid w:val="730F2632"/>
    <w:rsid w:val="73683978"/>
    <w:rsid w:val="73F43F5E"/>
    <w:rsid w:val="7438150C"/>
    <w:rsid w:val="746F037C"/>
    <w:rsid w:val="74802750"/>
    <w:rsid w:val="74D379E1"/>
    <w:rsid w:val="74F82EAA"/>
    <w:rsid w:val="75457DB7"/>
    <w:rsid w:val="7563067A"/>
    <w:rsid w:val="75E55D62"/>
    <w:rsid w:val="76466533"/>
    <w:rsid w:val="77F97E1C"/>
    <w:rsid w:val="785111E8"/>
    <w:rsid w:val="78E831F4"/>
    <w:rsid w:val="79AC141B"/>
    <w:rsid w:val="79B51E35"/>
    <w:rsid w:val="79EA27D4"/>
    <w:rsid w:val="7A0756D9"/>
    <w:rsid w:val="7AE23540"/>
    <w:rsid w:val="7C29457B"/>
    <w:rsid w:val="7CE9423F"/>
    <w:rsid w:val="7D9A1A1C"/>
    <w:rsid w:val="7DC14F3B"/>
    <w:rsid w:val="7E163DF2"/>
    <w:rsid w:val="7E1D587C"/>
    <w:rsid w:val="7E1E62DD"/>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2"/>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9"/>
    <w:qFormat/>
    <w:uiPriority w:val="0"/>
    <w:rPr>
      <w:rFonts w:ascii="Calibri" w:hAnsi="Calibri" w:cs="Calibri"/>
      <w:color w:val="000000"/>
      <w:sz w:val="18"/>
      <w:szCs w:val="18"/>
      <w:u w:val="none"/>
    </w:rPr>
  </w:style>
  <w:style w:type="character" w:customStyle="1" w:styleId="25">
    <w:name w:val="font01"/>
    <w:basedOn w:val="19"/>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13</Pages>
  <Words>5659</Words>
  <Characters>5870</Characters>
  <Lines>1</Lines>
  <Paragraphs>1</Paragraphs>
  <TotalTime>0</TotalTime>
  <ScaleCrop>false</ScaleCrop>
  <LinksUpToDate>false</LinksUpToDate>
  <CharactersWithSpaces>6071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WPS_1688969467</cp:lastModifiedBy>
  <cp:lastPrinted>2019-09-23T08:20:00Z</cp:lastPrinted>
  <dcterms:modified xsi:type="dcterms:W3CDTF">2025-03-05T08:12:08Z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52C04A7670014BCEA4E37BD6A626CBD4_13</vt:lpwstr>
  </property>
  <property fmtid="{D5CDD505-2E9C-101B-9397-08002B2CF9AE}" pid="4" name="KSOTemplateDocerSaveRecord">
    <vt:lpwstr>eyJoZGlkIjoiYWViN2VmZThjMzNiOWMyOWMxMTEwM2ZiOGYwYzY1NzgiLCJ1c2VySWQiOiI2MDAwMDI4NzcifQ==</vt:lpwstr>
  </property>
</Properties>
</file>