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/>
        <w:ind w:firstLine="720"/>
        <w:jc w:val="left"/>
        <w:rPr>
          <w:rFonts w:ascii="黑体" w:hAnsi="宋体" w:eastAsia="黑体" w:cs="宋体"/>
          <w:sz w:val="36"/>
          <w:szCs w:val="36"/>
          <w:lang w:val="zh-CN"/>
        </w:rPr>
      </w:pPr>
      <w:bookmarkStart w:id="0" w:name="_Toc287279938"/>
      <w:bookmarkStart w:id="1" w:name="_Toc286928869"/>
      <w:r>
        <w:rPr>
          <w:rFonts w:hint="eastAsia" w:ascii="黑体" w:hAnsi="宋体" w:eastAsia="黑体" w:cs="宋体"/>
          <w:sz w:val="36"/>
          <w:szCs w:val="36"/>
          <w:lang w:val="zh-CN"/>
        </w:rPr>
        <w:t xml:space="preserve"> </w:t>
      </w:r>
      <w:r>
        <w:rPr>
          <w:rFonts w:ascii="黑体" w:hAnsi="宋体" w:eastAsia="黑体" w:cs="宋体"/>
          <w:sz w:val="36"/>
          <w:szCs w:val="36"/>
          <w:lang w:val="zh-CN"/>
        </w:rPr>
        <w:t xml:space="preserve"> </w:t>
      </w:r>
    </w:p>
    <w:bookmarkEnd w:id="0"/>
    <w:bookmarkEnd w:id="1"/>
    <w:p>
      <w:pPr>
        <w:spacing w:after="156"/>
        <w:ind w:left="0" w:leftChars="0" w:firstLine="0" w:firstLineChars="0"/>
        <w:rPr>
          <w:rFonts w:ascii="黑体" w:hAnsi="黑体" w:eastAsia="黑体"/>
          <w:sz w:val="30"/>
          <w:szCs w:val="30"/>
        </w:rPr>
      </w:pPr>
      <w:bookmarkStart w:id="2" w:name="_Toc509094664"/>
      <w:bookmarkStart w:id="3" w:name="_Toc8507794"/>
      <w:r>
        <w:rPr>
          <w:rFonts w:hint="eastAsia" w:ascii="黑体" w:hAnsi="黑体" w:eastAsia="黑体"/>
          <w:sz w:val="30"/>
          <w:szCs w:val="30"/>
          <w:lang w:eastAsia="zh-CN"/>
        </w:rPr>
        <w:t>项目</w:t>
      </w:r>
      <w:r>
        <w:rPr>
          <w:rFonts w:hint="eastAsia" w:ascii="黑体" w:hAnsi="黑体" w:eastAsia="黑体"/>
          <w:sz w:val="30"/>
          <w:szCs w:val="30"/>
        </w:rPr>
        <w:t>背景</w:t>
      </w:r>
      <w:bookmarkEnd w:id="2"/>
      <w:bookmarkEnd w:id="3"/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系统为信通公司</w:t>
      </w:r>
      <w:r>
        <w:rPr>
          <w:rFonts w:hint="eastAsia"/>
          <w:sz w:val="30"/>
          <w:szCs w:val="30"/>
          <w:lang w:eastAsia="zh-CN"/>
        </w:rPr>
        <w:t>建设于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6左右，建设至今已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多。系统虽在使用中持续更新，但由于近年来，国家政策对信息系统要求不断提高，例如“卫生部每年的质量指标上报”“国家互联互通测评”“三级公立医院绩效考核电子病历应用水平分级评价”等要求。在各项要求下，需要对LIS系统进行版本升级，以满足医院信息系统互联互通管理要求、检验科内ISO15189认证需求。</w:t>
      </w:r>
    </w:p>
    <w:p>
      <w:pPr>
        <w:spacing w:after="156"/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满足四川省核酸检测系统要求。</w:t>
      </w:r>
    </w:p>
    <w:p>
      <w:pPr>
        <w:spacing w:after="156"/>
        <w:ind w:left="0" w:leftChars="0" w:firstLine="0" w:firstLineChars="0"/>
        <w:rPr>
          <w:rFonts w:hint="eastAsia"/>
          <w:sz w:val="30"/>
          <w:szCs w:val="30"/>
        </w:rPr>
      </w:pPr>
    </w:p>
    <w:p>
      <w:pPr>
        <w:spacing w:after="156"/>
        <w:ind w:left="0" w:leftChars="0" w:firstLine="0" w:firstLineChars="0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升级功能优势</w:t>
      </w:r>
    </w:p>
    <w:p>
      <w:pPr>
        <w:spacing w:after="156"/>
        <w:ind w:left="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1、</w:t>
      </w:r>
      <w:r>
        <w:rPr>
          <w:rFonts w:hint="eastAsia"/>
          <w:sz w:val="30"/>
          <w:szCs w:val="30"/>
        </w:rPr>
        <w:t>核酸检测系统：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与四川省核酸检测信息系统无缝对接。支持“单采”、“混采”方式，混采方式提供5人1管、10人1管、20人1管等多种方式进行选择、支持标本单采、混采模式，通过自动编号上机、快速实现混采模式的检测报告发放。支持每人混检人员一张报告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支持核酸检测结果上传及时性的查询分析。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支持根据疫情防控需要或行政主管部门要求，对系统业务功能进行完善和拓展。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支持</w:t>
      </w:r>
      <w:r>
        <w:rPr>
          <w:rFonts w:hint="eastAsia"/>
          <w:sz w:val="30"/>
          <w:szCs w:val="30"/>
        </w:rPr>
        <w:t>卫生部质量指标上报。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支持国家互联互通应用标准。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电子病历应用等级更高。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支持</w:t>
      </w:r>
      <w:r>
        <w:rPr>
          <w:rFonts w:hint="eastAsia"/>
          <w:sz w:val="30"/>
          <w:szCs w:val="30"/>
        </w:rPr>
        <w:t>ISO15189</w:t>
      </w:r>
      <w:r>
        <w:rPr>
          <w:rFonts w:hint="eastAsia"/>
          <w:sz w:val="30"/>
          <w:szCs w:val="30"/>
        </w:rPr>
        <w:t>评审内容。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数据集基于国家互联互通标准、方便使用、功能全、容易管理。</w:t>
      </w:r>
    </w:p>
    <w:p>
      <w:pPr>
        <w:spacing w:after="156"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核酸检测系统对接省平台。</w:t>
      </w:r>
    </w:p>
    <w:p>
      <w:pPr>
        <w:spacing w:after="156"/>
        <w:ind w:firstLine="0" w:firstLineChars="0"/>
        <w:rPr>
          <w:rFonts w:hint="eastAsia"/>
          <w:sz w:val="30"/>
          <w:szCs w:val="30"/>
        </w:rPr>
      </w:pPr>
    </w:p>
    <w:p>
      <w:pPr>
        <w:spacing w:after="156"/>
        <w:ind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项目主要参数：</w:t>
      </w:r>
      <w:bookmarkStart w:id="4" w:name="_Toc112581762"/>
    </w:p>
    <w:p>
      <w:pPr>
        <w:spacing w:after="156"/>
        <w:ind w:firstLine="600"/>
        <w:rPr>
          <w:rFonts w:hint="eastAsia"/>
          <w:sz w:val="30"/>
          <w:szCs w:val="30"/>
        </w:rPr>
      </w:pPr>
      <w:bookmarkStart w:id="5" w:name="_GoBack"/>
      <w:bookmarkEnd w:id="5"/>
      <w:r>
        <w:rPr>
          <w:rFonts w:hint="eastAsia"/>
          <w:sz w:val="30"/>
          <w:szCs w:val="30"/>
        </w:rPr>
        <w:t>临床实验室信息系统</w:t>
      </w:r>
      <w:bookmarkEnd w:id="4"/>
    </w:p>
    <w:p>
      <w:pPr>
        <w:rPr>
          <w:rFonts w:ascii="仿宋" w:hAnsi="仿宋" w:eastAsia="仿宋"/>
        </w:rPr>
      </w:pPr>
    </w:p>
    <w:p>
      <w:pPr>
        <w:pStyle w:val="98"/>
        <w:numPr>
          <w:ilvl w:val="0"/>
          <w:numId w:val="4"/>
        </w:numPr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标本管理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支持检验病人基本信息生成；从HIS中直接获取检验病人的相关信息；或采用手工方式输入；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支持标本信息录入：包括标本种类、采集部位、采集日期等；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支持条码生成与打印、发放：手工或自动生成检验条码，支持一式多份；</w:t>
      </w:r>
      <w:r>
        <w:rPr>
          <w:rFonts w:ascii="仿宋" w:hAnsi="仿宋" w:eastAsia="仿宋"/>
        </w:rPr>
        <w:t xml:space="preserve"> 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支持检验报告打印和发放；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支持标本流转：记录标本流转过程；提醒标本流转过程中超时标本；支持多机构、多院区。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支持标本签收：自动把标本信息分配到对应检验工作站；不合格标本拒收。</w:t>
      </w:r>
    </w:p>
    <w:p>
      <w:pPr>
        <w:pStyle w:val="98"/>
        <w:numPr>
          <w:ilvl w:val="0"/>
          <w:numId w:val="5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支持标本状态查询：标本在检验过程中，可以随时查询标本状态。</w:t>
      </w:r>
    </w:p>
    <w:p>
      <w:pPr>
        <w:pStyle w:val="98"/>
        <w:numPr>
          <w:ilvl w:val="0"/>
          <w:numId w:val="4"/>
        </w:numPr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检验工作站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支持与设备对接进行数据自动识别、分类、入库；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支持管理病人基本信息的提取或录入；标本编排或条码分捡；基本信息的修改与复制；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支持最终审核、对比审核。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支持通过安装虚拟设备接口，运行一个仿真客户端，测试和培训检验人员，；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支持智能分组项目设定；支持项目质控的确定；支持审核范围类型和范围判断（危急值类型判断、极限值高低）；</w:t>
      </w:r>
      <w:r>
        <w:rPr>
          <w:rFonts w:ascii="仿宋" w:hAnsi="仿宋" w:eastAsia="仿宋"/>
        </w:rPr>
        <w:t xml:space="preserve"> </w:t>
      </w:r>
    </w:p>
    <w:p>
      <w:pPr>
        <w:pStyle w:val="98"/>
        <w:numPr>
          <w:ilvl w:val="0"/>
          <w:numId w:val="6"/>
        </w:numPr>
        <w:ind w:firstLineChars="0"/>
        <w:rPr>
          <w:rFonts w:ascii="仿宋" w:hAnsi="仿宋" w:eastAsia="仿宋"/>
        </w:rPr>
      </w:pPr>
      <w:r>
        <w:t>支持与三方系统对接完成数字签名认证：</w:t>
      </w:r>
      <w:r>
        <w:rPr>
          <w:rFonts w:hint="eastAsia" w:ascii="仿宋" w:hAnsi="仿宋" w:eastAsia="仿宋"/>
        </w:rPr>
        <w:t>报告系统支持查看医嘱信息、电子病历信息；支持采用数据存储和PDF存储检验报告。</w:t>
      </w:r>
    </w:p>
    <w:p>
      <w:pPr>
        <w:pStyle w:val="98"/>
        <w:numPr>
          <w:ilvl w:val="0"/>
          <w:numId w:val="4"/>
        </w:numPr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统计查询</w:t>
      </w:r>
    </w:p>
    <w:p>
      <w:pPr>
        <w:pStyle w:val="98"/>
        <w:numPr>
          <w:ilvl w:val="0"/>
          <w:numId w:val="7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支持对检验信息的收费统计和工作量统计并进行数据动态分析；统计信息可以和HIS相关模块信息交互；支持检验时效性、检验标本合格率、检验科业绩收入等统计；支持传染病、耐药菌统计；生成相应统计报表；</w:t>
      </w:r>
    </w:p>
    <w:p>
      <w:pPr>
        <w:pStyle w:val="98"/>
        <w:numPr>
          <w:ilvl w:val="0"/>
          <w:numId w:val="7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支持批量打印和选择性打印；支持生成汇总报表；支持与三方CA认证签名服务进行对接。</w:t>
      </w:r>
    </w:p>
    <w:p>
      <w:pPr>
        <w:pStyle w:val="98"/>
        <w:numPr>
          <w:ilvl w:val="0"/>
          <w:numId w:val="7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支持检验报告的模糊组合查询；建立项目分类查询报表。</w:t>
      </w:r>
    </w:p>
    <w:p>
      <w:pPr>
        <w:pStyle w:val="98"/>
        <w:numPr>
          <w:ilvl w:val="0"/>
          <w:numId w:val="7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支持质控数据的自动分析与报警；实现检验标本的跟踪。</w:t>
      </w:r>
    </w:p>
    <w:p>
      <w:pPr>
        <w:pStyle w:val="98"/>
        <w:numPr>
          <w:ilvl w:val="0"/>
          <w:numId w:val="4"/>
        </w:numPr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质控管理</w:t>
      </w:r>
    </w:p>
    <w:p>
      <w:pPr>
        <w:pStyle w:val="98"/>
        <w:numPr>
          <w:ilvl w:val="0"/>
          <w:numId w:val="8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支持Z分质控管理、L_G质控管理、定性质控管理、既刻法质控、项目质控对比图。</w:t>
      </w:r>
    </w:p>
    <w:p>
      <w:pPr>
        <w:pStyle w:val="98"/>
        <w:numPr>
          <w:ilvl w:val="0"/>
          <w:numId w:val="8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支持质控数据的自动分析与报警。</w:t>
      </w:r>
    </w:p>
    <w:p>
      <w:pPr>
        <w:pStyle w:val="98"/>
        <w:numPr>
          <w:ilvl w:val="0"/>
          <w:numId w:val="8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支持基于病人检验数据的质控分析。</w:t>
      </w:r>
    </w:p>
    <w:p>
      <w:pPr>
        <w:pStyle w:val="98"/>
        <w:numPr>
          <w:ilvl w:val="0"/>
          <w:numId w:val="8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支持质控管理分析：具有质控月总结报表、质控失控分析报表、质控项目开展报表、均值标准差变异系数统计等。</w:t>
      </w:r>
    </w:p>
    <w:p>
      <w:pPr>
        <w:pStyle w:val="98"/>
        <w:numPr>
          <w:ilvl w:val="0"/>
          <w:numId w:val="4"/>
        </w:numPr>
        <w:ind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微生物工作站</w:t>
      </w:r>
    </w:p>
    <w:p>
      <w:pPr>
        <w:pStyle w:val="98"/>
        <w:numPr>
          <w:ilvl w:val="0"/>
          <w:numId w:val="9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支持微生物标本管理、细菌管理、抗生素管理等。</w:t>
      </w:r>
    </w:p>
    <w:p>
      <w:pPr>
        <w:pStyle w:val="98"/>
        <w:numPr>
          <w:ilvl w:val="0"/>
          <w:numId w:val="9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支持微生物三级报告、支持微生物条码补打、涂片登记簿打印。</w:t>
      </w:r>
    </w:p>
    <w:p>
      <w:pPr>
        <w:pStyle w:val="98"/>
        <w:numPr>
          <w:ilvl w:val="0"/>
          <w:numId w:val="9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支持多重耐药危急值消息发送、支持标记MASA、VER等。</w:t>
      </w:r>
    </w:p>
    <w:p>
      <w:pPr>
        <w:pStyle w:val="98"/>
        <w:numPr>
          <w:ilvl w:val="0"/>
          <w:numId w:val="9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支持WHONET对接、支持导出DBF文件。</w:t>
      </w:r>
    </w:p>
    <w:p>
      <w:pPr>
        <w:pStyle w:val="98"/>
        <w:numPr>
          <w:ilvl w:val="0"/>
          <w:numId w:val="9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支持微生物统计分析：细菌阳性率统计、抗生素敏感度统计、科室标本统计、微生物申请标本统计等。</w:t>
      </w:r>
    </w:p>
    <w:p>
      <w:pPr>
        <w:spacing w:after="156"/>
        <w:ind w:firstLine="0" w:firstLineChars="0"/>
        <w:rPr>
          <w:rFonts w:hint="eastAsia"/>
          <w:sz w:val="30"/>
          <w:szCs w:val="30"/>
          <w:lang w:val="en-US" w:eastAsia="zh-CN"/>
        </w:rPr>
      </w:pPr>
    </w:p>
    <w:p>
      <w:pPr>
        <w:spacing w:after="156"/>
        <w:ind w:firstLine="0" w:firstLineChars="0"/>
        <w:rPr>
          <w:rFonts w:hint="eastAsia"/>
          <w:sz w:val="30"/>
          <w:szCs w:val="30"/>
          <w:lang w:val="en-US" w:eastAsia="zh-CN"/>
        </w:rPr>
      </w:pPr>
    </w:p>
    <w:sectPr>
      <w:headerReference r:id="rId5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after="120"/>
      <w:ind w:firstLine="360"/>
    </w:pPr>
    <w:r>
      <w:rPr>
        <w:rFonts w:hint="eastAsia"/>
      </w:rPr>
      <w:t>LIS升级方案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A51C0"/>
    <w:multiLevelType w:val="multilevel"/>
    <w:tmpl w:val="004A51C0"/>
    <w:lvl w:ilvl="0" w:tentative="0">
      <w:start w:val="1"/>
      <w:numFmt w:val="decimal"/>
      <w:lvlText w:val="%1）"/>
      <w:lvlJc w:val="left"/>
      <w:pPr>
        <w:ind w:left="56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05D3759"/>
    <w:multiLevelType w:val="multilevel"/>
    <w:tmpl w:val="205D3759"/>
    <w:lvl w:ilvl="0" w:tentative="0">
      <w:start w:val="1"/>
      <w:numFmt w:val="decimal"/>
      <w:lvlText w:val="%1）"/>
      <w:lvlJc w:val="left"/>
      <w:pPr>
        <w:ind w:left="704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3B8F2004"/>
    <w:multiLevelType w:val="multilevel"/>
    <w:tmpl w:val="3B8F2004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 w:ascii="微软雅黑" w:hAnsi="微软雅黑" w:eastAsia="微软雅黑" w:cs="Times New Roman"/>
        <w:b/>
      </w:rPr>
    </w:lvl>
    <w:lvl w:ilvl="1" w:tentative="0">
      <w:start w:val="1"/>
      <w:numFmt w:val="decimal"/>
      <w:pStyle w:val="3"/>
      <w:lvlText w:val="%1.%2"/>
      <w:lvlJc w:val="left"/>
      <w:pPr>
        <w:ind w:left="567" w:hanging="567"/>
      </w:pPr>
      <w:rPr>
        <w:rFonts w:hint="eastAsia" w:ascii="微软雅黑" w:hAnsi="微软雅黑" w:eastAsia="微软雅黑" w:cs="Times New Roman"/>
        <w:b/>
      </w:rPr>
    </w:lvl>
    <w:lvl w:ilvl="2" w:tentative="0">
      <w:start w:val="1"/>
      <w:numFmt w:val="decimal"/>
      <w:pStyle w:val="4"/>
      <w:lvlText w:val="%1.%2.%3"/>
      <w:lvlJc w:val="left"/>
      <w:pPr>
        <w:ind w:left="3828" w:hanging="567"/>
      </w:pPr>
      <w:rPr>
        <w:rFonts w:hint="eastAsia" w:ascii="微软雅黑" w:hAnsi="微软雅黑" w:eastAsia="微软雅黑" w:cs="Times New Roman"/>
      </w:rPr>
    </w:lvl>
    <w:lvl w:ilvl="3" w:tentative="0">
      <w:start w:val="1"/>
      <w:numFmt w:val="decimal"/>
      <w:lvlText w:val="%4)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pStyle w:val="9"/>
      <w:lvlText w:val="%8．"/>
      <w:lvlJc w:val="left"/>
      <w:pPr>
        <w:ind w:left="3696" w:hanging="72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3">
    <w:nsid w:val="3F711AD3"/>
    <w:multiLevelType w:val="multilevel"/>
    <w:tmpl w:val="3F711AD3"/>
    <w:lvl w:ilvl="0" w:tentative="0">
      <w:start w:val="1"/>
      <w:numFmt w:val="decimal"/>
      <w:pStyle w:val="7"/>
      <w:lvlText w:val="%1."/>
      <w:lvlJc w:val="left"/>
      <w:pPr>
        <w:ind w:left="420" w:hanging="420"/>
      </w:pPr>
      <w:rPr>
        <w:rFonts w:hint="eastAsia" w:eastAsia="宋体" w:cs="Times New Roman"/>
        <w:b/>
        <w:i w:val="0"/>
        <w:color w:val="auto"/>
        <w:spacing w:val="0"/>
        <w:w w:val="100"/>
        <w:position w:val="0"/>
        <w:sz w:val="24"/>
      </w:rPr>
    </w:lvl>
    <w:lvl w:ilvl="1" w:tentative="0">
      <w:start w:val="1"/>
      <w:numFmt w:val="decimal"/>
      <w:isLgl/>
      <w:lvlText w:val="%1.%2"/>
      <w:lvlJc w:val="left"/>
      <w:pPr>
        <w:ind w:left="420" w:hanging="420"/>
      </w:pPr>
      <w:rPr>
        <w:rFonts w:hint="default" w:ascii="宋体" w:hAnsi="宋体" w:eastAsia="宋体" w:cs="Times New Roman"/>
        <w:sz w:val="21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ascii="宋体" w:hAnsi="宋体" w:eastAsia="宋体" w:cs="Times New Roman"/>
        <w:sz w:val="21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 w:ascii="宋体" w:hAnsi="宋体" w:eastAsia="宋体" w:cs="Times New Roman"/>
        <w:sz w:val="21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ascii="宋体" w:hAnsi="宋体" w:eastAsia="宋体" w:cs="Times New Roman"/>
        <w:sz w:val="21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 w:ascii="宋体" w:hAnsi="宋体" w:eastAsia="宋体" w:cs="Times New Roman"/>
        <w:sz w:val="21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ascii="宋体" w:hAnsi="宋体" w:eastAsia="宋体" w:cs="Times New Roman"/>
        <w:sz w:val="21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 w:ascii="宋体" w:hAnsi="宋体" w:eastAsia="宋体" w:cs="Times New Roman"/>
        <w:sz w:val="21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ascii="宋体" w:hAnsi="宋体" w:eastAsia="宋体" w:cs="Times New Roman"/>
        <w:sz w:val="21"/>
      </w:rPr>
    </w:lvl>
  </w:abstractNum>
  <w:abstractNum w:abstractNumId="4">
    <w:nsid w:val="41093415"/>
    <w:multiLevelType w:val="multilevel"/>
    <w:tmpl w:val="41093415"/>
    <w:lvl w:ilvl="0" w:tentative="0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71C29"/>
    <w:multiLevelType w:val="multilevel"/>
    <w:tmpl w:val="4EF71C29"/>
    <w:lvl w:ilvl="0" w:tentative="0">
      <w:start w:val="1"/>
      <w:numFmt w:val="decimal"/>
      <w:pStyle w:val="6"/>
      <w:lvlText w:val="%1."/>
      <w:lvlJc w:val="left"/>
      <w:pPr>
        <w:ind w:left="2121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abstractNum w:abstractNumId="6">
    <w:nsid w:val="58A7352D"/>
    <w:multiLevelType w:val="multilevel"/>
    <w:tmpl w:val="58A7352D"/>
    <w:lvl w:ilvl="0" w:tentative="0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29D535A"/>
    <w:multiLevelType w:val="multilevel"/>
    <w:tmpl w:val="729D535A"/>
    <w:lvl w:ilvl="0" w:tentative="0">
      <w:start w:val="1"/>
      <w:numFmt w:val="decimal"/>
      <w:lvlText w:val="%1）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DB84B77"/>
    <w:multiLevelType w:val="multilevel"/>
    <w:tmpl w:val="7DB84B77"/>
    <w:lvl w:ilvl="0" w:tentative="0">
      <w:start w:val="1"/>
      <w:numFmt w:val="chineseCountingThousand"/>
      <w:lvlText w:val="(%1)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N2U4MTA3ZjQ5OWQzMzI2NDAzYmIzZWNmOTExZWQifQ=="/>
  </w:docVars>
  <w:rsids>
    <w:rsidRoot w:val="00956DE1"/>
    <w:rsid w:val="00002641"/>
    <w:rsid w:val="00005D8D"/>
    <w:rsid w:val="00006926"/>
    <w:rsid w:val="00007E8D"/>
    <w:rsid w:val="00010D77"/>
    <w:rsid w:val="000127EE"/>
    <w:rsid w:val="00012BCF"/>
    <w:rsid w:val="00013B10"/>
    <w:rsid w:val="00014D84"/>
    <w:rsid w:val="00015061"/>
    <w:rsid w:val="00016FC5"/>
    <w:rsid w:val="00020354"/>
    <w:rsid w:val="000243B7"/>
    <w:rsid w:val="00026CB5"/>
    <w:rsid w:val="00031BBB"/>
    <w:rsid w:val="0003346C"/>
    <w:rsid w:val="00035F01"/>
    <w:rsid w:val="0004023D"/>
    <w:rsid w:val="00045C2E"/>
    <w:rsid w:val="00051862"/>
    <w:rsid w:val="00052663"/>
    <w:rsid w:val="00052EE1"/>
    <w:rsid w:val="000567B3"/>
    <w:rsid w:val="00064A45"/>
    <w:rsid w:val="00071BCC"/>
    <w:rsid w:val="000853CB"/>
    <w:rsid w:val="00090017"/>
    <w:rsid w:val="00090E24"/>
    <w:rsid w:val="00091710"/>
    <w:rsid w:val="00092352"/>
    <w:rsid w:val="000950A7"/>
    <w:rsid w:val="0009729C"/>
    <w:rsid w:val="000A1EBE"/>
    <w:rsid w:val="000A3F3E"/>
    <w:rsid w:val="000A3FFE"/>
    <w:rsid w:val="000A56A1"/>
    <w:rsid w:val="000B3061"/>
    <w:rsid w:val="000B5877"/>
    <w:rsid w:val="000C4F5C"/>
    <w:rsid w:val="000C6C10"/>
    <w:rsid w:val="000D14E5"/>
    <w:rsid w:val="000D24DC"/>
    <w:rsid w:val="000D362E"/>
    <w:rsid w:val="000D5735"/>
    <w:rsid w:val="000E27A0"/>
    <w:rsid w:val="000E2877"/>
    <w:rsid w:val="000E4EDC"/>
    <w:rsid w:val="000E6C72"/>
    <w:rsid w:val="000F0F3A"/>
    <w:rsid w:val="000F1BD2"/>
    <w:rsid w:val="001014C0"/>
    <w:rsid w:val="0011438A"/>
    <w:rsid w:val="0011550E"/>
    <w:rsid w:val="00117927"/>
    <w:rsid w:val="0012135B"/>
    <w:rsid w:val="00123FF9"/>
    <w:rsid w:val="001268AA"/>
    <w:rsid w:val="00126AF6"/>
    <w:rsid w:val="0013322E"/>
    <w:rsid w:val="00135519"/>
    <w:rsid w:val="00135A9F"/>
    <w:rsid w:val="0013709F"/>
    <w:rsid w:val="00142585"/>
    <w:rsid w:val="001519CF"/>
    <w:rsid w:val="001647D2"/>
    <w:rsid w:val="0016614D"/>
    <w:rsid w:val="001734C4"/>
    <w:rsid w:val="00175611"/>
    <w:rsid w:val="00183C6C"/>
    <w:rsid w:val="001901E5"/>
    <w:rsid w:val="001A0712"/>
    <w:rsid w:val="001A1CC7"/>
    <w:rsid w:val="001B7FB2"/>
    <w:rsid w:val="001C2431"/>
    <w:rsid w:val="001C2664"/>
    <w:rsid w:val="001C36AF"/>
    <w:rsid w:val="001C4D67"/>
    <w:rsid w:val="001D0032"/>
    <w:rsid w:val="001D26BC"/>
    <w:rsid w:val="001E120B"/>
    <w:rsid w:val="001E1C59"/>
    <w:rsid w:val="001E1CF7"/>
    <w:rsid w:val="001E34E5"/>
    <w:rsid w:val="001F5A94"/>
    <w:rsid w:val="001F79AC"/>
    <w:rsid w:val="00200F1B"/>
    <w:rsid w:val="00205F8E"/>
    <w:rsid w:val="002072CB"/>
    <w:rsid w:val="00211E0F"/>
    <w:rsid w:val="00211E9B"/>
    <w:rsid w:val="00216B2F"/>
    <w:rsid w:val="00220F08"/>
    <w:rsid w:val="00221573"/>
    <w:rsid w:val="00222843"/>
    <w:rsid w:val="00223990"/>
    <w:rsid w:val="0023538B"/>
    <w:rsid w:val="00235C41"/>
    <w:rsid w:val="002429CC"/>
    <w:rsid w:val="00246C82"/>
    <w:rsid w:val="00247D23"/>
    <w:rsid w:val="00254130"/>
    <w:rsid w:val="00255EFC"/>
    <w:rsid w:val="002600E7"/>
    <w:rsid w:val="002619F6"/>
    <w:rsid w:val="002622D7"/>
    <w:rsid w:val="00273115"/>
    <w:rsid w:val="0027454E"/>
    <w:rsid w:val="0027758D"/>
    <w:rsid w:val="00277E1D"/>
    <w:rsid w:val="00284463"/>
    <w:rsid w:val="00287049"/>
    <w:rsid w:val="0029144E"/>
    <w:rsid w:val="0029533D"/>
    <w:rsid w:val="002A2828"/>
    <w:rsid w:val="002A57B5"/>
    <w:rsid w:val="002A7E0D"/>
    <w:rsid w:val="002B0166"/>
    <w:rsid w:val="002B583B"/>
    <w:rsid w:val="002B5DDD"/>
    <w:rsid w:val="002C4CF9"/>
    <w:rsid w:val="002C4D17"/>
    <w:rsid w:val="002C6DC4"/>
    <w:rsid w:val="002C6DD8"/>
    <w:rsid w:val="002D314A"/>
    <w:rsid w:val="002D4213"/>
    <w:rsid w:val="002E28B3"/>
    <w:rsid w:val="002E3545"/>
    <w:rsid w:val="002E3E0E"/>
    <w:rsid w:val="002E53C2"/>
    <w:rsid w:val="002E5CEC"/>
    <w:rsid w:val="002F2161"/>
    <w:rsid w:val="002F714C"/>
    <w:rsid w:val="00302CD3"/>
    <w:rsid w:val="00303044"/>
    <w:rsid w:val="00314012"/>
    <w:rsid w:val="003275DA"/>
    <w:rsid w:val="003353A8"/>
    <w:rsid w:val="0034037E"/>
    <w:rsid w:val="00342727"/>
    <w:rsid w:val="00343770"/>
    <w:rsid w:val="003549DC"/>
    <w:rsid w:val="00364278"/>
    <w:rsid w:val="0036497B"/>
    <w:rsid w:val="00367CDB"/>
    <w:rsid w:val="00383EAD"/>
    <w:rsid w:val="003841A5"/>
    <w:rsid w:val="00394675"/>
    <w:rsid w:val="00395F7D"/>
    <w:rsid w:val="00396A50"/>
    <w:rsid w:val="003A1651"/>
    <w:rsid w:val="003A461A"/>
    <w:rsid w:val="003B16AE"/>
    <w:rsid w:val="003B3995"/>
    <w:rsid w:val="003B571B"/>
    <w:rsid w:val="003B7DFB"/>
    <w:rsid w:val="003C0323"/>
    <w:rsid w:val="003C14E3"/>
    <w:rsid w:val="003C15C0"/>
    <w:rsid w:val="003C2B3A"/>
    <w:rsid w:val="003C54AB"/>
    <w:rsid w:val="003C6FA0"/>
    <w:rsid w:val="003D2157"/>
    <w:rsid w:val="003E1752"/>
    <w:rsid w:val="003E27D4"/>
    <w:rsid w:val="003E5446"/>
    <w:rsid w:val="003E7D90"/>
    <w:rsid w:val="003F28F2"/>
    <w:rsid w:val="003F3BCC"/>
    <w:rsid w:val="00402377"/>
    <w:rsid w:val="00403394"/>
    <w:rsid w:val="00405A1B"/>
    <w:rsid w:val="0040642D"/>
    <w:rsid w:val="0040703D"/>
    <w:rsid w:val="00421113"/>
    <w:rsid w:val="00422D2F"/>
    <w:rsid w:val="00426BB1"/>
    <w:rsid w:val="0042777E"/>
    <w:rsid w:val="004302B0"/>
    <w:rsid w:val="00430320"/>
    <w:rsid w:val="004305BE"/>
    <w:rsid w:val="00433BC8"/>
    <w:rsid w:val="004349B3"/>
    <w:rsid w:val="00436319"/>
    <w:rsid w:val="004370B9"/>
    <w:rsid w:val="00440975"/>
    <w:rsid w:val="004417ED"/>
    <w:rsid w:val="004430F0"/>
    <w:rsid w:val="00446FB9"/>
    <w:rsid w:val="00447E5B"/>
    <w:rsid w:val="00450769"/>
    <w:rsid w:val="00453BA9"/>
    <w:rsid w:val="00456EF8"/>
    <w:rsid w:val="0046123A"/>
    <w:rsid w:val="00461735"/>
    <w:rsid w:val="00462B19"/>
    <w:rsid w:val="00465EE6"/>
    <w:rsid w:val="00471CBF"/>
    <w:rsid w:val="0047320A"/>
    <w:rsid w:val="00474C37"/>
    <w:rsid w:val="00477AFD"/>
    <w:rsid w:val="004876DB"/>
    <w:rsid w:val="00495AA9"/>
    <w:rsid w:val="004960A8"/>
    <w:rsid w:val="00497468"/>
    <w:rsid w:val="004975B1"/>
    <w:rsid w:val="004A23EF"/>
    <w:rsid w:val="004B067B"/>
    <w:rsid w:val="004B281E"/>
    <w:rsid w:val="004B6BDD"/>
    <w:rsid w:val="004C1FB0"/>
    <w:rsid w:val="004C241A"/>
    <w:rsid w:val="004C2961"/>
    <w:rsid w:val="004D033A"/>
    <w:rsid w:val="004D0F7C"/>
    <w:rsid w:val="004D42B7"/>
    <w:rsid w:val="004E0631"/>
    <w:rsid w:val="004E16E9"/>
    <w:rsid w:val="004E2BD3"/>
    <w:rsid w:val="004F13A2"/>
    <w:rsid w:val="004F1B7C"/>
    <w:rsid w:val="004F6514"/>
    <w:rsid w:val="0050142E"/>
    <w:rsid w:val="00514603"/>
    <w:rsid w:val="005161E5"/>
    <w:rsid w:val="00525812"/>
    <w:rsid w:val="0053060D"/>
    <w:rsid w:val="005331ED"/>
    <w:rsid w:val="00534438"/>
    <w:rsid w:val="005419BC"/>
    <w:rsid w:val="00550FF0"/>
    <w:rsid w:val="00551E08"/>
    <w:rsid w:val="00555D9E"/>
    <w:rsid w:val="00560BBD"/>
    <w:rsid w:val="00564143"/>
    <w:rsid w:val="00567CC0"/>
    <w:rsid w:val="00570B8B"/>
    <w:rsid w:val="00571699"/>
    <w:rsid w:val="00575258"/>
    <w:rsid w:val="00575BED"/>
    <w:rsid w:val="0057629F"/>
    <w:rsid w:val="00576511"/>
    <w:rsid w:val="00576E42"/>
    <w:rsid w:val="00582AB0"/>
    <w:rsid w:val="00583C0E"/>
    <w:rsid w:val="00586AB6"/>
    <w:rsid w:val="00587C4A"/>
    <w:rsid w:val="00590AD2"/>
    <w:rsid w:val="005915D8"/>
    <w:rsid w:val="00591D5A"/>
    <w:rsid w:val="00594651"/>
    <w:rsid w:val="0059672D"/>
    <w:rsid w:val="005A3A50"/>
    <w:rsid w:val="005A70A2"/>
    <w:rsid w:val="005A739D"/>
    <w:rsid w:val="005B18F4"/>
    <w:rsid w:val="005B2674"/>
    <w:rsid w:val="005B2E0D"/>
    <w:rsid w:val="005B775C"/>
    <w:rsid w:val="005D5D15"/>
    <w:rsid w:val="005D7F03"/>
    <w:rsid w:val="005E214A"/>
    <w:rsid w:val="005E42B8"/>
    <w:rsid w:val="005E6B6A"/>
    <w:rsid w:val="005F3C42"/>
    <w:rsid w:val="0061323D"/>
    <w:rsid w:val="00616239"/>
    <w:rsid w:val="00616B89"/>
    <w:rsid w:val="006203BE"/>
    <w:rsid w:val="006206D6"/>
    <w:rsid w:val="00621D5E"/>
    <w:rsid w:val="0062296F"/>
    <w:rsid w:val="00625941"/>
    <w:rsid w:val="00627CFE"/>
    <w:rsid w:val="0063078F"/>
    <w:rsid w:val="00634DF5"/>
    <w:rsid w:val="00637991"/>
    <w:rsid w:val="006403B3"/>
    <w:rsid w:val="00650210"/>
    <w:rsid w:val="0065662E"/>
    <w:rsid w:val="006568C6"/>
    <w:rsid w:val="006640D1"/>
    <w:rsid w:val="00667C32"/>
    <w:rsid w:val="006716C5"/>
    <w:rsid w:val="00676677"/>
    <w:rsid w:val="00677F7A"/>
    <w:rsid w:val="00683A0B"/>
    <w:rsid w:val="00684FB6"/>
    <w:rsid w:val="0069070C"/>
    <w:rsid w:val="00690B76"/>
    <w:rsid w:val="00693729"/>
    <w:rsid w:val="00693B56"/>
    <w:rsid w:val="006960E7"/>
    <w:rsid w:val="0069742B"/>
    <w:rsid w:val="006A2582"/>
    <w:rsid w:val="006B5A43"/>
    <w:rsid w:val="006D1E20"/>
    <w:rsid w:val="006E1526"/>
    <w:rsid w:val="006E24C4"/>
    <w:rsid w:val="006E6207"/>
    <w:rsid w:val="006E6283"/>
    <w:rsid w:val="006E716F"/>
    <w:rsid w:val="006F23A8"/>
    <w:rsid w:val="006F362C"/>
    <w:rsid w:val="006F4259"/>
    <w:rsid w:val="00700228"/>
    <w:rsid w:val="00700D3C"/>
    <w:rsid w:val="0070636A"/>
    <w:rsid w:val="00706DEC"/>
    <w:rsid w:val="00707F8A"/>
    <w:rsid w:val="007142C2"/>
    <w:rsid w:val="00720536"/>
    <w:rsid w:val="00721973"/>
    <w:rsid w:val="00733948"/>
    <w:rsid w:val="007340DF"/>
    <w:rsid w:val="007412C1"/>
    <w:rsid w:val="00747B21"/>
    <w:rsid w:val="007513B0"/>
    <w:rsid w:val="007521EE"/>
    <w:rsid w:val="00754CA4"/>
    <w:rsid w:val="007612D9"/>
    <w:rsid w:val="00763BEF"/>
    <w:rsid w:val="00765B67"/>
    <w:rsid w:val="007822F5"/>
    <w:rsid w:val="007827AE"/>
    <w:rsid w:val="00784D79"/>
    <w:rsid w:val="007861D1"/>
    <w:rsid w:val="00787F86"/>
    <w:rsid w:val="00790332"/>
    <w:rsid w:val="00792B8B"/>
    <w:rsid w:val="007944EA"/>
    <w:rsid w:val="00797696"/>
    <w:rsid w:val="007A1924"/>
    <w:rsid w:val="007B209B"/>
    <w:rsid w:val="007B57A0"/>
    <w:rsid w:val="007B5CC4"/>
    <w:rsid w:val="007C088A"/>
    <w:rsid w:val="007C3124"/>
    <w:rsid w:val="007C4F6D"/>
    <w:rsid w:val="007D18F7"/>
    <w:rsid w:val="007D3045"/>
    <w:rsid w:val="007D45D7"/>
    <w:rsid w:val="007D6BC6"/>
    <w:rsid w:val="007D7814"/>
    <w:rsid w:val="007E7537"/>
    <w:rsid w:val="007F0AC7"/>
    <w:rsid w:val="007F18C0"/>
    <w:rsid w:val="007F3A44"/>
    <w:rsid w:val="007F647F"/>
    <w:rsid w:val="007F774E"/>
    <w:rsid w:val="00802B3B"/>
    <w:rsid w:val="00805301"/>
    <w:rsid w:val="0080751B"/>
    <w:rsid w:val="0081621B"/>
    <w:rsid w:val="00817A5C"/>
    <w:rsid w:val="00820A5C"/>
    <w:rsid w:val="00821010"/>
    <w:rsid w:val="008226FE"/>
    <w:rsid w:val="008232AA"/>
    <w:rsid w:val="00823BFF"/>
    <w:rsid w:val="00825BC3"/>
    <w:rsid w:val="008272C4"/>
    <w:rsid w:val="008330F0"/>
    <w:rsid w:val="00835AFF"/>
    <w:rsid w:val="00835E63"/>
    <w:rsid w:val="00836BE8"/>
    <w:rsid w:val="00843A55"/>
    <w:rsid w:val="00846F6F"/>
    <w:rsid w:val="00850EC4"/>
    <w:rsid w:val="0085249A"/>
    <w:rsid w:val="00860073"/>
    <w:rsid w:val="008620A1"/>
    <w:rsid w:val="0086241D"/>
    <w:rsid w:val="00863BFD"/>
    <w:rsid w:val="00870091"/>
    <w:rsid w:val="008714E6"/>
    <w:rsid w:val="00871879"/>
    <w:rsid w:val="008744CC"/>
    <w:rsid w:val="00876E97"/>
    <w:rsid w:val="0088246B"/>
    <w:rsid w:val="00884008"/>
    <w:rsid w:val="00884D29"/>
    <w:rsid w:val="0088575D"/>
    <w:rsid w:val="00890787"/>
    <w:rsid w:val="00891697"/>
    <w:rsid w:val="00891B98"/>
    <w:rsid w:val="0089234D"/>
    <w:rsid w:val="008963B6"/>
    <w:rsid w:val="008A0DF3"/>
    <w:rsid w:val="008A1A51"/>
    <w:rsid w:val="008A6C1E"/>
    <w:rsid w:val="008B127C"/>
    <w:rsid w:val="008B4F7C"/>
    <w:rsid w:val="008B6B85"/>
    <w:rsid w:val="008C13D6"/>
    <w:rsid w:val="008C59BE"/>
    <w:rsid w:val="008D310A"/>
    <w:rsid w:val="008D497E"/>
    <w:rsid w:val="008E2568"/>
    <w:rsid w:val="008E4503"/>
    <w:rsid w:val="008F024F"/>
    <w:rsid w:val="008F0418"/>
    <w:rsid w:val="008F558B"/>
    <w:rsid w:val="008F693C"/>
    <w:rsid w:val="00901A96"/>
    <w:rsid w:val="009027FB"/>
    <w:rsid w:val="00903A20"/>
    <w:rsid w:val="00904049"/>
    <w:rsid w:val="009114B1"/>
    <w:rsid w:val="0091163A"/>
    <w:rsid w:val="009257E4"/>
    <w:rsid w:val="00930244"/>
    <w:rsid w:val="009351E2"/>
    <w:rsid w:val="00936481"/>
    <w:rsid w:val="00936A83"/>
    <w:rsid w:val="009465E6"/>
    <w:rsid w:val="009504CC"/>
    <w:rsid w:val="00955BD7"/>
    <w:rsid w:val="00956DE1"/>
    <w:rsid w:val="00957291"/>
    <w:rsid w:val="00957EB6"/>
    <w:rsid w:val="00962D7B"/>
    <w:rsid w:val="00967CC8"/>
    <w:rsid w:val="009707D4"/>
    <w:rsid w:val="00970BDB"/>
    <w:rsid w:val="009713E5"/>
    <w:rsid w:val="00971D7B"/>
    <w:rsid w:val="00972A33"/>
    <w:rsid w:val="00973976"/>
    <w:rsid w:val="009756AF"/>
    <w:rsid w:val="00975C71"/>
    <w:rsid w:val="009768CA"/>
    <w:rsid w:val="00981714"/>
    <w:rsid w:val="00982CCC"/>
    <w:rsid w:val="00983F58"/>
    <w:rsid w:val="009863F3"/>
    <w:rsid w:val="009948C5"/>
    <w:rsid w:val="00995099"/>
    <w:rsid w:val="009967A1"/>
    <w:rsid w:val="009A1720"/>
    <w:rsid w:val="009A3A0A"/>
    <w:rsid w:val="009A4644"/>
    <w:rsid w:val="009A46FF"/>
    <w:rsid w:val="009A797A"/>
    <w:rsid w:val="009B1A70"/>
    <w:rsid w:val="009B3291"/>
    <w:rsid w:val="009C01C9"/>
    <w:rsid w:val="009C2DDB"/>
    <w:rsid w:val="009C5905"/>
    <w:rsid w:val="009D0845"/>
    <w:rsid w:val="009D3AF5"/>
    <w:rsid w:val="009D42EB"/>
    <w:rsid w:val="009D4D54"/>
    <w:rsid w:val="009D6EDE"/>
    <w:rsid w:val="009D7C2D"/>
    <w:rsid w:val="009E11A5"/>
    <w:rsid w:val="009E362F"/>
    <w:rsid w:val="009E4870"/>
    <w:rsid w:val="009E5035"/>
    <w:rsid w:val="009E66B1"/>
    <w:rsid w:val="009E69D5"/>
    <w:rsid w:val="009F6564"/>
    <w:rsid w:val="009F7838"/>
    <w:rsid w:val="00A05C11"/>
    <w:rsid w:val="00A05C92"/>
    <w:rsid w:val="00A07769"/>
    <w:rsid w:val="00A12583"/>
    <w:rsid w:val="00A12E8C"/>
    <w:rsid w:val="00A23F75"/>
    <w:rsid w:val="00A268D1"/>
    <w:rsid w:val="00A26C0B"/>
    <w:rsid w:val="00A3109D"/>
    <w:rsid w:val="00A3128F"/>
    <w:rsid w:val="00A365FF"/>
    <w:rsid w:val="00A4014A"/>
    <w:rsid w:val="00A450EF"/>
    <w:rsid w:val="00A469D0"/>
    <w:rsid w:val="00A5098C"/>
    <w:rsid w:val="00A53AB8"/>
    <w:rsid w:val="00A546B3"/>
    <w:rsid w:val="00A5741B"/>
    <w:rsid w:val="00A62125"/>
    <w:rsid w:val="00A64EF4"/>
    <w:rsid w:val="00A64F2B"/>
    <w:rsid w:val="00A72556"/>
    <w:rsid w:val="00A8132B"/>
    <w:rsid w:val="00A83408"/>
    <w:rsid w:val="00A923D6"/>
    <w:rsid w:val="00A92CEB"/>
    <w:rsid w:val="00A92F37"/>
    <w:rsid w:val="00AA472F"/>
    <w:rsid w:val="00AA57AB"/>
    <w:rsid w:val="00AB019C"/>
    <w:rsid w:val="00AB1E7E"/>
    <w:rsid w:val="00AB2425"/>
    <w:rsid w:val="00AB2E63"/>
    <w:rsid w:val="00AB360E"/>
    <w:rsid w:val="00AC2117"/>
    <w:rsid w:val="00AC436D"/>
    <w:rsid w:val="00AC570B"/>
    <w:rsid w:val="00AD068D"/>
    <w:rsid w:val="00AD7F39"/>
    <w:rsid w:val="00AE1588"/>
    <w:rsid w:val="00AE341B"/>
    <w:rsid w:val="00AF661F"/>
    <w:rsid w:val="00B01E07"/>
    <w:rsid w:val="00B01EC5"/>
    <w:rsid w:val="00B047D3"/>
    <w:rsid w:val="00B048CE"/>
    <w:rsid w:val="00B12800"/>
    <w:rsid w:val="00B13F4C"/>
    <w:rsid w:val="00B14145"/>
    <w:rsid w:val="00B16F62"/>
    <w:rsid w:val="00B1751F"/>
    <w:rsid w:val="00B17C8A"/>
    <w:rsid w:val="00B20C87"/>
    <w:rsid w:val="00B26064"/>
    <w:rsid w:val="00B2696E"/>
    <w:rsid w:val="00B31B0C"/>
    <w:rsid w:val="00B330D8"/>
    <w:rsid w:val="00B338F1"/>
    <w:rsid w:val="00B36BD1"/>
    <w:rsid w:val="00B44472"/>
    <w:rsid w:val="00B45C1D"/>
    <w:rsid w:val="00B47B71"/>
    <w:rsid w:val="00B5429A"/>
    <w:rsid w:val="00B61037"/>
    <w:rsid w:val="00B61A78"/>
    <w:rsid w:val="00B64972"/>
    <w:rsid w:val="00B75C67"/>
    <w:rsid w:val="00B771ED"/>
    <w:rsid w:val="00B802C4"/>
    <w:rsid w:val="00B8480F"/>
    <w:rsid w:val="00B85A7A"/>
    <w:rsid w:val="00B97752"/>
    <w:rsid w:val="00BA4FEB"/>
    <w:rsid w:val="00BC074E"/>
    <w:rsid w:val="00BC4AC0"/>
    <w:rsid w:val="00BC4D9A"/>
    <w:rsid w:val="00BC7000"/>
    <w:rsid w:val="00BC7BE6"/>
    <w:rsid w:val="00BD4CF1"/>
    <w:rsid w:val="00BE046A"/>
    <w:rsid w:val="00BE08CD"/>
    <w:rsid w:val="00BE40BC"/>
    <w:rsid w:val="00BF1755"/>
    <w:rsid w:val="00C05506"/>
    <w:rsid w:val="00C05A67"/>
    <w:rsid w:val="00C064BE"/>
    <w:rsid w:val="00C16F0D"/>
    <w:rsid w:val="00C217C5"/>
    <w:rsid w:val="00C22CBF"/>
    <w:rsid w:val="00C22F50"/>
    <w:rsid w:val="00C30E32"/>
    <w:rsid w:val="00C357C7"/>
    <w:rsid w:val="00C36D1F"/>
    <w:rsid w:val="00C529B7"/>
    <w:rsid w:val="00C56E85"/>
    <w:rsid w:val="00C5726E"/>
    <w:rsid w:val="00C6762C"/>
    <w:rsid w:val="00C70503"/>
    <w:rsid w:val="00C760C4"/>
    <w:rsid w:val="00C76179"/>
    <w:rsid w:val="00C76DF5"/>
    <w:rsid w:val="00C77CE7"/>
    <w:rsid w:val="00C825B5"/>
    <w:rsid w:val="00C8357D"/>
    <w:rsid w:val="00C83962"/>
    <w:rsid w:val="00C867A6"/>
    <w:rsid w:val="00C867CA"/>
    <w:rsid w:val="00C939B2"/>
    <w:rsid w:val="00C941AE"/>
    <w:rsid w:val="00CA05B5"/>
    <w:rsid w:val="00CA2AA1"/>
    <w:rsid w:val="00CA7396"/>
    <w:rsid w:val="00CB46EA"/>
    <w:rsid w:val="00CC3F7B"/>
    <w:rsid w:val="00CC6DDE"/>
    <w:rsid w:val="00CC7DA0"/>
    <w:rsid w:val="00CD3109"/>
    <w:rsid w:val="00CE0348"/>
    <w:rsid w:val="00CE5108"/>
    <w:rsid w:val="00CE649F"/>
    <w:rsid w:val="00CE78E2"/>
    <w:rsid w:val="00CF7DA2"/>
    <w:rsid w:val="00D0132D"/>
    <w:rsid w:val="00D13D28"/>
    <w:rsid w:val="00D16204"/>
    <w:rsid w:val="00D21319"/>
    <w:rsid w:val="00D267A5"/>
    <w:rsid w:val="00D30331"/>
    <w:rsid w:val="00D567C7"/>
    <w:rsid w:val="00D614DD"/>
    <w:rsid w:val="00D65E6B"/>
    <w:rsid w:val="00D701E8"/>
    <w:rsid w:val="00D72541"/>
    <w:rsid w:val="00D727E0"/>
    <w:rsid w:val="00D74381"/>
    <w:rsid w:val="00D76F84"/>
    <w:rsid w:val="00D807EE"/>
    <w:rsid w:val="00D85EA7"/>
    <w:rsid w:val="00D915B3"/>
    <w:rsid w:val="00D91B05"/>
    <w:rsid w:val="00D929C1"/>
    <w:rsid w:val="00D96C77"/>
    <w:rsid w:val="00DA19E4"/>
    <w:rsid w:val="00DB363A"/>
    <w:rsid w:val="00DB561E"/>
    <w:rsid w:val="00DC34EA"/>
    <w:rsid w:val="00DC4F99"/>
    <w:rsid w:val="00DE1EC3"/>
    <w:rsid w:val="00DE72A0"/>
    <w:rsid w:val="00E01642"/>
    <w:rsid w:val="00E13E83"/>
    <w:rsid w:val="00E21C51"/>
    <w:rsid w:val="00E228C7"/>
    <w:rsid w:val="00E22964"/>
    <w:rsid w:val="00E2400F"/>
    <w:rsid w:val="00E25411"/>
    <w:rsid w:val="00E2578B"/>
    <w:rsid w:val="00E25FE4"/>
    <w:rsid w:val="00E27106"/>
    <w:rsid w:val="00E336AE"/>
    <w:rsid w:val="00E33D6C"/>
    <w:rsid w:val="00E371E4"/>
    <w:rsid w:val="00E4319B"/>
    <w:rsid w:val="00E457EB"/>
    <w:rsid w:val="00E47D1E"/>
    <w:rsid w:val="00E47FD3"/>
    <w:rsid w:val="00E650B5"/>
    <w:rsid w:val="00E67F39"/>
    <w:rsid w:val="00E720BD"/>
    <w:rsid w:val="00E7630D"/>
    <w:rsid w:val="00E850BE"/>
    <w:rsid w:val="00E86499"/>
    <w:rsid w:val="00E86613"/>
    <w:rsid w:val="00EA0852"/>
    <w:rsid w:val="00EB2A55"/>
    <w:rsid w:val="00EB3523"/>
    <w:rsid w:val="00EB37D4"/>
    <w:rsid w:val="00EB488E"/>
    <w:rsid w:val="00EB533A"/>
    <w:rsid w:val="00EB5562"/>
    <w:rsid w:val="00EC6AEE"/>
    <w:rsid w:val="00ED0687"/>
    <w:rsid w:val="00ED3FBE"/>
    <w:rsid w:val="00ED43FA"/>
    <w:rsid w:val="00EE3D0B"/>
    <w:rsid w:val="00EF02D4"/>
    <w:rsid w:val="00EF0A02"/>
    <w:rsid w:val="00EF2F75"/>
    <w:rsid w:val="00F02C4B"/>
    <w:rsid w:val="00F03EFB"/>
    <w:rsid w:val="00F059AB"/>
    <w:rsid w:val="00F1555E"/>
    <w:rsid w:val="00F15E96"/>
    <w:rsid w:val="00F17585"/>
    <w:rsid w:val="00F20BCE"/>
    <w:rsid w:val="00F31A73"/>
    <w:rsid w:val="00F31F76"/>
    <w:rsid w:val="00F34BFC"/>
    <w:rsid w:val="00F41863"/>
    <w:rsid w:val="00F4297D"/>
    <w:rsid w:val="00F43256"/>
    <w:rsid w:val="00F4698D"/>
    <w:rsid w:val="00F5580D"/>
    <w:rsid w:val="00F56C4D"/>
    <w:rsid w:val="00F56D13"/>
    <w:rsid w:val="00F70D96"/>
    <w:rsid w:val="00F72A7D"/>
    <w:rsid w:val="00F775F6"/>
    <w:rsid w:val="00F82187"/>
    <w:rsid w:val="00F85095"/>
    <w:rsid w:val="00F92024"/>
    <w:rsid w:val="00F93CCA"/>
    <w:rsid w:val="00F94489"/>
    <w:rsid w:val="00F96DF8"/>
    <w:rsid w:val="00F978C7"/>
    <w:rsid w:val="00FA2C9D"/>
    <w:rsid w:val="00FB38BE"/>
    <w:rsid w:val="00FB601E"/>
    <w:rsid w:val="00FC3555"/>
    <w:rsid w:val="00FC59A9"/>
    <w:rsid w:val="00FD4986"/>
    <w:rsid w:val="00FD76DF"/>
    <w:rsid w:val="00FD7DC1"/>
    <w:rsid w:val="00FE1CDE"/>
    <w:rsid w:val="00FE35D1"/>
    <w:rsid w:val="00FE48D8"/>
    <w:rsid w:val="00FE5C88"/>
    <w:rsid w:val="00FE6608"/>
    <w:rsid w:val="00FF1009"/>
    <w:rsid w:val="00FF4D99"/>
    <w:rsid w:val="00FF4F74"/>
    <w:rsid w:val="00FF680E"/>
    <w:rsid w:val="11874459"/>
    <w:rsid w:val="30B211EB"/>
    <w:rsid w:val="5AA756D4"/>
    <w:rsid w:val="687C2679"/>
    <w:rsid w:val="7DB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99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outlineLvl w:val="0"/>
    </w:pPr>
    <w:rPr>
      <w:rFonts w:eastAsia="微软雅黑"/>
      <w:bCs/>
      <w:kern w:val="44"/>
      <w:sz w:val="44"/>
      <w:szCs w:val="44"/>
    </w:rPr>
  </w:style>
  <w:style w:type="paragraph" w:styleId="3">
    <w:name w:val="heading 2"/>
    <w:basedOn w:val="1"/>
    <w:next w:val="1"/>
    <w:link w:val="41"/>
    <w:qFormat/>
    <w:uiPriority w:val="99"/>
    <w:pPr>
      <w:keepNext/>
      <w:keepLines/>
      <w:numPr>
        <w:ilvl w:val="1"/>
        <w:numId w:val="1"/>
      </w:numPr>
      <w:spacing w:before="260" w:after="50" w:line="415" w:lineRule="auto"/>
      <w:ind w:left="0" w:firstLine="0" w:firstLineChars="0"/>
      <w:outlineLvl w:val="1"/>
    </w:pPr>
    <w:rPr>
      <w:rFonts w:ascii="Cambria" w:hAnsi="Cambria" w:eastAsia="微软雅黑"/>
      <w:bCs/>
      <w:sz w:val="30"/>
      <w:szCs w:val="32"/>
    </w:rPr>
  </w:style>
  <w:style w:type="paragraph" w:styleId="4">
    <w:name w:val="heading 3"/>
    <w:basedOn w:val="1"/>
    <w:next w:val="1"/>
    <w:link w:val="42"/>
    <w:qFormat/>
    <w:uiPriority w:val="99"/>
    <w:pPr>
      <w:keepNext/>
      <w:keepLines/>
      <w:numPr>
        <w:ilvl w:val="2"/>
        <w:numId w:val="1"/>
      </w:numPr>
      <w:spacing w:before="260" w:after="50" w:line="415" w:lineRule="auto"/>
      <w:ind w:firstLine="0" w:firstLineChars="0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1"/>
    <w:next w:val="1"/>
    <w:link w:val="43"/>
    <w:qFormat/>
    <w:uiPriority w:val="99"/>
    <w:pPr>
      <w:keepNext/>
      <w:keepLines/>
      <w:spacing w:after="50"/>
      <w:ind w:firstLine="0" w:firstLineChars="0"/>
      <w:outlineLvl w:val="3"/>
    </w:pPr>
    <w:rPr>
      <w:rFonts w:ascii="Cambria" w:hAnsi="Cambria"/>
      <w:b/>
      <w:bCs/>
      <w:sz w:val="24"/>
      <w:szCs w:val="28"/>
    </w:rPr>
  </w:style>
  <w:style w:type="paragraph" w:styleId="6">
    <w:name w:val="heading 5"/>
    <w:basedOn w:val="1"/>
    <w:next w:val="1"/>
    <w:link w:val="44"/>
    <w:qFormat/>
    <w:uiPriority w:val="99"/>
    <w:pPr>
      <w:keepNext/>
      <w:keepLines/>
      <w:numPr>
        <w:ilvl w:val="0"/>
        <w:numId w:val="2"/>
      </w:numPr>
      <w:spacing w:before="120"/>
      <w:ind w:firstLine="0" w:firstLineChars="0"/>
      <w:outlineLvl w:val="4"/>
    </w:pPr>
    <w:rPr>
      <w:b/>
      <w:bCs/>
      <w:kern w:val="0"/>
      <w:sz w:val="24"/>
      <w:szCs w:val="28"/>
    </w:rPr>
  </w:style>
  <w:style w:type="paragraph" w:styleId="7">
    <w:name w:val="heading 6"/>
    <w:basedOn w:val="1"/>
    <w:next w:val="1"/>
    <w:link w:val="45"/>
    <w:qFormat/>
    <w:uiPriority w:val="99"/>
    <w:pPr>
      <w:keepNext/>
      <w:keepLines/>
      <w:framePr w:hSpace="180" w:wrap="around" w:vAnchor="text" w:hAnchor="text" w:xAlign="center" w:y="1"/>
      <w:numPr>
        <w:ilvl w:val="0"/>
        <w:numId w:val="3"/>
      </w:numPr>
      <w:spacing w:before="240" w:after="156" w:line="319" w:lineRule="auto"/>
      <w:ind w:firstLine="0" w:firstLineChars="0"/>
      <w:outlineLvl w:val="5"/>
    </w:pPr>
    <w:rPr>
      <w:rFonts w:ascii="Cambria" w:hAnsi="Cambria"/>
      <w:b/>
      <w:bCs/>
      <w:kern w:val="0"/>
      <w:szCs w:val="24"/>
    </w:rPr>
  </w:style>
  <w:style w:type="paragraph" w:styleId="8">
    <w:name w:val="heading 7"/>
    <w:basedOn w:val="1"/>
    <w:next w:val="1"/>
    <w:link w:val="46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ind w:firstLine="0" w:firstLineChars="0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47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ind w:firstLine="0" w:firstLineChars="0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8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ind w:firstLine="0" w:firstLineChars="0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uiPriority w:val="1"/>
  </w:style>
  <w:style w:type="table" w:default="1" w:styleId="3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iPriority w:val="39"/>
    <w:pPr>
      <w:ind w:left="2520" w:leftChars="1200"/>
    </w:pPr>
  </w:style>
  <w:style w:type="paragraph" w:styleId="12">
    <w:name w:val="Normal Indent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styleId="13">
    <w:name w:val="Document Map"/>
    <w:basedOn w:val="1"/>
    <w:link w:val="49"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96"/>
    <w:semiHidden/>
    <w:unhideWhenUsed/>
    <w:locked/>
    <w:uiPriority w:val="99"/>
    <w:pPr>
      <w:jc w:val="left"/>
    </w:pPr>
  </w:style>
  <w:style w:type="paragraph" w:styleId="15">
    <w:name w:val="toc 5"/>
    <w:basedOn w:val="1"/>
    <w:next w:val="1"/>
    <w:uiPriority w:val="39"/>
    <w:pPr>
      <w:ind w:left="1680" w:leftChars="800"/>
    </w:pPr>
  </w:style>
  <w:style w:type="paragraph" w:styleId="16">
    <w:name w:val="toc 3"/>
    <w:basedOn w:val="1"/>
    <w:next w:val="1"/>
    <w:uiPriority w:val="39"/>
    <w:pPr>
      <w:tabs>
        <w:tab w:val="left" w:pos="1134"/>
        <w:tab w:val="right" w:leader="dot" w:pos="8296"/>
      </w:tabs>
      <w:adjustRightInd w:val="0"/>
      <w:snapToGrid w:val="0"/>
      <w:ind w:left="424" w:leftChars="202"/>
    </w:pPr>
  </w:style>
  <w:style w:type="paragraph" w:styleId="17">
    <w:name w:val="Plain Text"/>
    <w:basedOn w:val="1"/>
    <w:link w:val="50"/>
    <w:uiPriority w:val="99"/>
    <w:rPr>
      <w:rFonts w:ascii="宋体" w:hAnsi="Courier New"/>
      <w:szCs w:val="21"/>
    </w:rPr>
  </w:style>
  <w:style w:type="paragraph" w:styleId="18">
    <w:name w:val="toc 8"/>
    <w:basedOn w:val="1"/>
    <w:next w:val="1"/>
    <w:uiPriority w:val="39"/>
    <w:pPr>
      <w:ind w:left="2940" w:leftChars="1400"/>
    </w:pPr>
  </w:style>
  <w:style w:type="paragraph" w:styleId="19">
    <w:name w:val="Date"/>
    <w:basedOn w:val="1"/>
    <w:next w:val="1"/>
    <w:link w:val="51"/>
    <w:uiPriority w:val="99"/>
    <w:pPr>
      <w:ind w:left="100" w:leftChars="2500"/>
    </w:pPr>
  </w:style>
  <w:style w:type="paragraph" w:styleId="20">
    <w:name w:val="Balloon Text"/>
    <w:basedOn w:val="1"/>
    <w:link w:val="52"/>
    <w:uiPriority w:val="99"/>
    <w:rPr>
      <w:kern w:val="0"/>
      <w:sz w:val="18"/>
      <w:szCs w:val="18"/>
    </w:rPr>
  </w:style>
  <w:style w:type="paragraph" w:styleId="21">
    <w:name w:val="footer"/>
    <w:basedOn w:val="1"/>
    <w:link w:val="5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5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iPriority w:val="39"/>
    <w:pPr>
      <w:tabs>
        <w:tab w:val="left" w:pos="420"/>
        <w:tab w:val="right" w:leader="dot" w:pos="8296"/>
      </w:tabs>
      <w:adjustRightInd w:val="0"/>
      <w:snapToGrid w:val="0"/>
    </w:pPr>
  </w:style>
  <w:style w:type="paragraph" w:styleId="24">
    <w:name w:val="toc 4"/>
    <w:basedOn w:val="1"/>
    <w:next w:val="1"/>
    <w:uiPriority w:val="39"/>
    <w:pPr>
      <w:tabs>
        <w:tab w:val="left" w:pos="1680"/>
        <w:tab w:val="right" w:leader="dot" w:pos="8296"/>
      </w:tabs>
      <w:ind w:left="1260" w:leftChars="600"/>
    </w:pPr>
  </w:style>
  <w:style w:type="paragraph" w:styleId="25">
    <w:name w:val="toc 6"/>
    <w:basedOn w:val="1"/>
    <w:next w:val="1"/>
    <w:uiPriority w:val="39"/>
    <w:pPr>
      <w:ind w:left="2100" w:leftChars="1000"/>
    </w:pPr>
  </w:style>
  <w:style w:type="paragraph" w:styleId="26">
    <w:name w:val="table of figures"/>
    <w:basedOn w:val="1"/>
    <w:next w:val="1"/>
    <w:link w:val="90"/>
    <w:uiPriority w:val="99"/>
    <w:pPr>
      <w:widowControl/>
      <w:spacing w:afterLines="0"/>
      <w:ind w:firstLine="0" w:firstLineChars="0"/>
      <w:jc w:val="center"/>
    </w:pPr>
    <w:rPr>
      <w:rFonts w:ascii="Times New Roman" w:hAnsi="Times New Roman" w:eastAsia="仿宋"/>
      <w:sz w:val="24"/>
    </w:rPr>
  </w:style>
  <w:style w:type="paragraph" w:styleId="27">
    <w:name w:val="toc 2"/>
    <w:basedOn w:val="1"/>
    <w:next w:val="1"/>
    <w:uiPriority w:val="39"/>
    <w:pPr>
      <w:tabs>
        <w:tab w:val="left" w:pos="851"/>
        <w:tab w:val="right" w:leader="dot" w:pos="8296"/>
      </w:tabs>
      <w:ind w:left="420" w:leftChars="200"/>
    </w:pPr>
  </w:style>
  <w:style w:type="paragraph" w:styleId="28">
    <w:name w:val="toc 9"/>
    <w:basedOn w:val="1"/>
    <w:next w:val="1"/>
    <w:uiPriority w:val="39"/>
    <w:pPr>
      <w:ind w:left="3360" w:leftChars="1600"/>
    </w:pPr>
  </w:style>
  <w:style w:type="paragraph" w:styleId="2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0">
    <w:name w:val="annotation subject"/>
    <w:basedOn w:val="14"/>
    <w:next w:val="14"/>
    <w:link w:val="97"/>
    <w:semiHidden/>
    <w:unhideWhenUsed/>
    <w:locked/>
    <w:uiPriority w:val="99"/>
    <w:rPr>
      <w:b/>
      <w:bCs/>
    </w:rPr>
  </w:style>
  <w:style w:type="table" w:styleId="32">
    <w:name w:val="Table Grid"/>
    <w:basedOn w:val="31"/>
    <w:uiPriority w:val="9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Medium List 2 Accent 1"/>
    <w:basedOn w:val="31"/>
    <w:uiPriority w:val="99"/>
    <w:rPr>
      <w:rFonts w:ascii="Cambria" w:hAnsi="Cambria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color="5B9BD5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5">
    <w:name w:val="Strong"/>
    <w:qFormat/>
    <w:uiPriority w:val="99"/>
    <w:rPr>
      <w:rFonts w:eastAsia="宋体" w:cs="Times New Roman"/>
      <w:b/>
      <w:bCs/>
      <w:sz w:val="21"/>
    </w:rPr>
  </w:style>
  <w:style w:type="character" w:styleId="36">
    <w:name w:val="page number"/>
    <w:uiPriority w:val="99"/>
    <w:rPr>
      <w:rFonts w:cs="Times New Roman"/>
    </w:rPr>
  </w:style>
  <w:style w:type="character" w:styleId="37">
    <w:name w:val="Emphasis"/>
    <w:qFormat/>
    <w:uiPriority w:val="99"/>
    <w:rPr>
      <w:rFonts w:cs="Times New Roman"/>
      <w:i/>
    </w:rPr>
  </w:style>
  <w:style w:type="character" w:styleId="38">
    <w:name w:val="Hyperlink"/>
    <w:uiPriority w:val="99"/>
    <w:rPr>
      <w:rFonts w:cs="Times New Roman"/>
      <w:color w:val="0000FF"/>
      <w:u w:val="single"/>
    </w:rPr>
  </w:style>
  <w:style w:type="character" w:styleId="39">
    <w:name w:val="annotation reference"/>
    <w:basedOn w:val="34"/>
    <w:semiHidden/>
    <w:unhideWhenUsed/>
    <w:locked/>
    <w:uiPriority w:val="99"/>
    <w:rPr>
      <w:sz w:val="21"/>
      <w:szCs w:val="21"/>
    </w:rPr>
  </w:style>
  <w:style w:type="character" w:customStyle="1" w:styleId="40">
    <w:name w:val="标题 1 Char"/>
    <w:link w:val="2"/>
    <w:locked/>
    <w:uiPriority w:val="99"/>
    <w:rPr>
      <w:rFonts w:ascii="Calibri" w:hAnsi="Calibri" w:eastAsia="微软雅黑"/>
      <w:bCs/>
      <w:kern w:val="44"/>
      <w:sz w:val="44"/>
      <w:szCs w:val="44"/>
    </w:rPr>
  </w:style>
  <w:style w:type="character" w:customStyle="1" w:styleId="41">
    <w:name w:val="标题 2 Char"/>
    <w:link w:val="3"/>
    <w:locked/>
    <w:uiPriority w:val="99"/>
    <w:rPr>
      <w:rFonts w:ascii="Cambria" w:hAnsi="Cambria" w:eastAsia="微软雅黑"/>
      <w:bCs/>
      <w:kern w:val="2"/>
      <w:sz w:val="30"/>
      <w:szCs w:val="32"/>
      <w:lang w:bidi="ar-SA"/>
    </w:rPr>
  </w:style>
  <w:style w:type="character" w:customStyle="1" w:styleId="42">
    <w:name w:val="标题 3 Char"/>
    <w:link w:val="4"/>
    <w:locked/>
    <w:uiPriority w:val="99"/>
    <w:rPr>
      <w:rFonts w:ascii="Calibri" w:hAnsi="Calibri" w:eastAsia="黑体"/>
      <w:b/>
      <w:bCs/>
      <w:kern w:val="2"/>
      <w:sz w:val="24"/>
      <w:szCs w:val="32"/>
      <w:lang w:bidi="ar-SA"/>
    </w:rPr>
  </w:style>
  <w:style w:type="character" w:customStyle="1" w:styleId="43">
    <w:name w:val="标题 4 Char"/>
    <w:link w:val="5"/>
    <w:locked/>
    <w:uiPriority w:val="99"/>
    <w:rPr>
      <w:rFonts w:ascii="Cambria" w:hAnsi="Cambria"/>
      <w:b/>
      <w:bCs/>
      <w:kern w:val="2"/>
      <w:sz w:val="24"/>
      <w:szCs w:val="28"/>
    </w:rPr>
  </w:style>
  <w:style w:type="character" w:customStyle="1" w:styleId="44">
    <w:name w:val="标题 5 Char"/>
    <w:link w:val="6"/>
    <w:locked/>
    <w:uiPriority w:val="99"/>
    <w:rPr>
      <w:rFonts w:ascii="Calibri" w:hAnsi="Calibri"/>
      <w:b/>
      <w:bCs/>
      <w:sz w:val="24"/>
      <w:szCs w:val="28"/>
      <w:lang w:bidi="ar-SA"/>
    </w:rPr>
  </w:style>
  <w:style w:type="character" w:customStyle="1" w:styleId="45">
    <w:name w:val="标题 6 Char"/>
    <w:link w:val="7"/>
    <w:locked/>
    <w:uiPriority w:val="99"/>
    <w:rPr>
      <w:rFonts w:ascii="Cambria" w:hAnsi="Cambria"/>
      <w:b/>
      <w:bCs/>
      <w:sz w:val="21"/>
      <w:szCs w:val="24"/>
      <w:lang w:bidi="ar-SA"/>
    </w:rPr>
  </w:style>
  <w:style w:type="character" w:customStyle="1" w:styleId="46">
    <w:name w:val="标题 7 Char"/>
    <w:link w:val="8"/>
    <w:locked/>
    <w:uiPriority w:val="99"/>
    <w:rPr>
      <w:rFonts w:ascii="Calibri" w:hAnsi="Calibri"/>
      <w:b/>
      <w:bCs/>
      <w:sz w:val="24"/>
      <w:szCs w:val="24"/>
      <w:lang w:bidi="ar-SA"/>
    </w:rPr>
  </w:style>
  <w:style w:type="character" w:customStyle="1" w:styleId="47">
    <w:name w:val="标题 8 Char"/>
    <w:link w:val="9"/>
    <w:locked/>
    <w:uiPriority w:val="99"/>
    <w:rPr>
      <w:rFonts w:ascii="Arial" w:hAnsi="Arial" w:eastAsia="黑体"/>
      <w:kern w:val="2"/>
      <w:sz w:val="24"/>
      <w:szCs w:val="24"/>
      <w:lang w:bidi="ar-SA"/>
    </w:rPr>
  </w:style>
  <w:style w:type="character" w:customStyle="1" w:styleId="48">
    <w:name w:val="标题 9 Char"/>
    <w:link w:val="10"/>
    <w:locked/>
    <w:uiPriority w:val="99"/>
    <w:rPr>
      <w:rFonts w:ascii="Arial" w:hAnsi="Arial" w:eastAsia="黑体"/>
      <w:kern w:val="2"/>
      <w:sz w:val="21"/>
      <w:szCs w:val="21"/>
      <w:lang w:bidi="ar-SA"/>
    </w:rPr>
  </w:style>
  <w:style w:type="character" w:customStyle="1" w:styleId="49">
    <w:name w:val="文档结构图 Char"/>
    <w:link w:val="13"/>
    <w:semiHidden/>
    <w:locked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0">
    <w:name w:val="纯文本 Char"/>
    <w:link w:val="17"/>
    <w:locked/>
    <w:uiPriority w:val="99"/>
    <w:rPr>
      <w:rFonts w:ascii="宋体" w:hAnsi="Courier New" w:eastAsia="宋体" w:cs="Times New Roman"/>
      <w:sz w:val="21"/>
      <w:szCs w:val="21"/>
    </w:rPr>
  </w:style>
  <w:style w:type="character" w:customStyle="1" w:styleId="51">
    <w:name w:val="日期 Char"/>
    <w:link w:val="19"/>
    <w:semiHidden/>
    <w:locked/>
    <w:uiPriority w:val="99"/>
    <w:rPr>
      <w:rFonts w:ascii="Calibri" w:hAnsi="Calibri" w:eastAsia="宋体" w:cs="Times New Roman"/>
    </w:rPr>
  </w:style>
  <w:style w:type="character" w:customStyle="1" w:styleId="52">
    <w:name w:val="批注框文本 Char"/>
    <w:link w:val="20"/>
    <w:semiHidden/>
    <w:locked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53">
    <w:name w:val="页脚 Char"/>
    <w:link w:val="21"/>
    <w:locked/>
    <w:uiPriority w:val="99"/>
    <w:rPr>
      <w:rFonts w:cs="Times New Roman"/>
      <w:sz w:val="18"/>
      <w:szCs w:val="18"/>
    </w:rPr>
  </w:style>
  <w:style w:type="character" w:customStyle="1" w:styleId="54">
    <w:name w:val="页眉 Char"/>
    <w:link w:val="22"/>
    <w:locked/>
    <w:uiPriority w:val="99"/>
    <w:rPr>
      <w:rFonts w:cs="Times New Roman"/>
      <w:sz w:val="18"/>
      <w:szCs w:val="18"/>
    </w:rPr>
  </w:style>
  <w:style w:type="paragraph" w:customStyle="1" w:styleId="55">
    <w:name w:val="C1"/>
    <w:basedOn w:val="1"/>
    <w:link w:val="80"/>
    <w:uiPriority w:val="99"/>
    <w:pPr>
      <w:widowControl/>
      <w:ind w:left="425" w:hanging="425"/>
      <w:jc w:val="left"/>
      <w:outlineLvl w:val="0"/>
    </w:pPr>
    <w:rPr>
      <w:rFonts w:ascii="微软雅黑" w:hAnsi="微软雅黑" w:eastAsia="微软雅黑"/>
      <w:b/>
      <w:kern w:val="0"/>
      <w:sz w:val="32"/>
      <w:szCs w:val="20"/>
    </w:rPr>
  </w:style>
  <w:style w:type="paragraph" w:customStyle="1" w:styleId="56">
    <w:name w:val="C2"/>
    <w:basedOn w:val="1"/>
    <w:link w:val="81"/>
    <w:uiPriority w:val="99"/>
    <w:pPr>
      <w:widowControl/>
      <w:ind w:left="567" w:hanging="567"/>
      <w:jc w:val="left"/>
      <w:outlineLvl w:val="1"/>
    </w:pPr>
    <w:rPr>
      <w:rFonts w:ascii="微软雅黑" w:hAnsi="微软雅黑" w:eastAsia="微软雅黑"/>
      <w:b/>
      <w:kern w:val="0"/>
      <w:sz w:val="28"/>
      <w:szCs w:val="28"/>
    </w:rPr>
  </w:style>
  <w:style w:type="paragraph" w:customStyle="1" w:styleId="57">
    <w:name w:val="C3"/>
    <w:basedOn w:val="1"/>
    <w:link w:val="82"/>
    <w:uiPriority w:val="99"/>
    <w:pPr>
      <w:widowControl/>
      <w:ind w:left="709" w:hanging="709"/>
      <w:jc w:val="left"/>
      <w:outlineLvl w:val="2"/>
    </w:pPr>
    <w:rPr>
      <w:rFonts w:ascii="微软雅黑" w:hAnsi="微软雅黑" w:eastAsia="微软雅黑"/>
      <w:b/>
      <w:kern w:val="0"/>
      <w:sz w:val="24"/>
      <w:szCs w:val="24"/>
    </w:rPr>
  </w:style>
  <w:style w:type="paragraph" w:customStyle="1" w:styleId="58">
    <w:name w:val="C4"/>
    <w:basedOn w:val="1"/>
    <w:link w:val="83"/>
    <w:uiPriority w:val="99"/>
    <w:pPr>
      <w:widowControl/>
      <w:ind w:left="851" w:hanging="851"/>
      <w:jc w:val="left"/>
      <w:outlineLvl w:val="3"/>
    </w:pPr>
    <w:rPr>
      <w:rFonts w:ascii="微软雅黑" w:hAnsi="微软雅黑" w:eastAsia="微软雅黑"/>
      <w:b/>
      <w:kern w:val="0"/>
      <w:sz w:val="20"/>
      <w:szCs w:val="20"/>
    </w:rPr>
  </w:style>
  <w:style w:type="paragraph" w:customStyle="1" w:styleId="59">
    <w:name w:val="样式2"/>
    <w:basedOn w:val="1"/>
    <w:link w:val="84"/>
    <w:uiPriority w:val="99"/>
    <w:pPr>
      <w:ind w:firstLine="420"/>
    </w:pPr>
    <w:rPr>
      <w:rFonts w:ascii="宋体" w:hAnsi="宋体"/>
      <w:kern w:val="0"/>
      <w:sz w:val="20"/>
      <w:szCs w:val="21"/>
    </w:rPr>
  </w:style>
  <w:style w:type="paragraph" w:customStyle="1" w:styleId="60">
    <w:name w:val="表格1"/>
    <w:basedOn w:val="1"/>
    <w:link w:val="85"/>
    <w:uiPriority w:val="99"/>
    <w:pPr>
      <w:widowControl/>
      <w:jc w:val="left"/>
    </w:pPr>
    <w:rPr>
      <w:kern w:val="0"/>
      <w:sz w:val="20"/>
      <w:szCs w:val="20"/>
    </w:rPr>
  </w:style>
  <w:style w:type="paragraph" w:customStyle="1" w:styleId="61">
    <w:name w:val="无间隔1"/>
    <w:link w:val="86"/>
    <w:uiPriority w:val="99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62">
    <w:name w:val="TOC 标题1"/>
    <w:basedOn w:val="2"/>
    <w:next w:val="1"/>
    <w:uiPriority w:val="9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3">
    <w:name w:val="MM Topic 1"/>
    <w:basedOn w:val="2"/>
    <w:uiPriority w:val="99"/>
    <w:pPr>
      <w:numPr>
        <w:numId w:val="0"/>
      </w:numPr>
    </w:pPr>
  </w:style>
  <w:style w:type="paragraph" w:customStyle="1" w:styleId="64">
    <w:name w:val="MM Topic 2"/>
    <w:basedOn w:val="3"/>
    <w:uiPriority w:val="99"/>
    <w:pPr>
      <w:numPr>
        <w:numId w:val="0"/>
      </w:numPr>
    </w:pPr>
  </w:style>
  <w:style w:type="paragraph" w:customStyle="1" w:styleId="65">
    <w:name w:val="MM Topic 3"/>
    <w:basedOn w:val="4"/>
    <w:uiPriority w:val="99"/>
    <w:pPr>
      <w:numPr>
        <w:numId w:val="0"/>
      </w:numPr>
    </w:pPr>
  </w:style>
  <w:style w:type="paragraph" w:customStyle="1" w:styleId="66">
    <w:name w:val="MM Topic 4"/>
    <w:basedOn w:val="5"/>
    <w:uiPriority w:val="99"/>
  </w:style>
  <w:style w:type="paragraph" w:customStyle="1" w:styleId="67">
    <w:name w:val="MM Topic 5"/>
    <w:basedOn w:val="6"/>
    <w:uiPriority w:val="99"/>
  </w:style>
  <w:style w:type="paragraph" w:customStyle="1" w:styleId="68">
    <w:name w:val="MM Topic 6"/>
    <w:basedOn w:val="7"/>
    <w:uiPriority w:val="99"/>
    <w:pPr>
      <w:framePr w:wrap="around"/>
    </w:pPr>
  </w:style>
  <w:style w:type="paragraph" w:customStyle="1" w:styleId="69">
    <w:name w:val="MM Topic 7"/>
    <w:basedOn w:val="8"/>
    <w:uiPriority w:val="99"/>
  </w:style>
  <w:style w:type="paragraph" w:customStyle="1" w:styleId="70">
    <w:name w:val="列出段落1"/>
    <w:basedOn w:val="1"/>
    <w:uiPriority w:val="99"/>
    <w:pPr>
      <w:ind w:firstLine="420"/>
    </w:pPr>
  </w:style>
  <w:style w:type="paragraph" w:customStyle="1" w:styleId="71">
    <w:name w:val="Char1"/>
    <w:basedOn w:val="1"/>
    <w:uiPriority w:val="99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72">
    <w:name w:val="xl33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73">
    <w:name w:val="列出段落2"/>
    <w:basedOn w:val="1"/>
    <w:uiPriority w:val="99"/>
    <w:pPr>
      <w:ind w:firstLine="420"/>
    </w:pPr>
  </w:style>
  <w:style w:type="paragraph" w:customStyle="1" w:styleId="74">
    <w:name w:val="Char11"/>
    <w:basedOn w:val="1"/>
    <w:uiPriority w:val="99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customStyle="1" w:styleId="75">
    <w:name w:val="p0"/>
    <w:basedOn w:val="1"/>
    <w:uiPriority w:val="99"/>
    <w:pPr>
      <w:widowControl/>
    </w:pPr>
    <w:rPr>
      <w:rFonts w:cs="Calibri"/>
      <w:kern w:val="0"/>
      <w:szCs w:val="21"/>
    </w:rPr>
  </w:style>
  <w:style w:type="paragraph" w:customStyle="1" w:styleId="76">
    <w:name w:val="p15"/>
    <w:basedOn w:val="1"/>
    <w:uiPriority w:val="99"/>
    <w:pPr>
      <w:widowControl/>
      <w:ind w:firstLine="420"/>
    </w:pPr>
    <w:rPr>
      <w:rFonts w:cs="Calibri"/>
      <w:kern w:val="0"/>
      <w:szCs w:val="21"/>
    </w:rPr>
  </w:style>
  <w:style w:type="paragraph" w:customStyle="1" w:styleId="77">
    <w:name w:val="列出段落3"/>
    <w:basedOn w:val="1"/>
    <w:uiPriority w:val="99"/>
    <w:pPr>
      <w:ind w:firstLine="420"/>
    </w:pPr>
  </w:style>
  <w:style w:type="paragraph" w:customStyle="1" w:styleId="78">
    <w:name w:val="q1"/>
    <w:basedOn w:val="70"/>
    <w:uiPriority w:val="99"/>
    <w:pPr>
      <w:adjustRightInd w:val="0"/>
      <w:snapToGrid w:val="0"/>
      <w:spacing w:before="100" w:beforeAutospacing="1" w:after="100" w:afterAutospacing="1"/>
      <w:ind w:left="420" w:firstLine="0" w:firstLineChars="0"/>
      <w:jc w:val="left"/>
    </w:pPr>
    <w:rPr>
      <w:szCs w:val="21"/>
    </w:rPr>
  </w:style>
  <w:style w:type="paragraph" w:customStyle="1" w:styleId="79">
    <w:name w:val="列出段落4"/>
    <w:basedOn w:val="1"/>
    <w:uiPriority w:val="99"/>
    <w:pPr>
      <w:ind w:firstLine="420"/>
    </w:pPr>
  </w:style>
  <w:style w:type="character" w:customStyle="1" w:styleId="80">
    <w:name w:val="C1 Char"/>
    <w:link w:val="55"/>
    <w:locked/>
    <w:uiPriority w:val="99"/>
    <w:rPr>
      <w:rFonts w:ascii="微软雅黑" w:hAnsi="微软雅黑" w:eastAsia="微软雅黑"/>
      <w:b/>
      <w:kern w:val="0"/>
      <w:sz w:val="20"/>
    </w:rPr>
  </w:style>
  <w:style w:type="character" w:customStyle="1" w:styleId="81">
    <w:name w:val="C2 Char"/>
    <w:link w:val="56"/>
    <w:locked/>
    <w:uiPriority w:val="99"/>
    <w:rPr>
      <w:rFonts w:ascii="微软雅黑" w:hAnsi="微软雅黑" w:eastAsia="微软雅黑"/>
      <w:b/>
      <w:kern w:val="0"/>
      <w:sz w:val="28"/>
    </w:rPr>
  </w:style>
  <w:style w:type="character" w:customStyle="1" w:styleId="82">
    <w:name w:val="C3 Char"/>
    <w:link w:val="57"/>
    <w:locked/>
    <w:uiPriority w:val="99"/>
    <w:rPr>
      <w:rFonts w:ascii="微软雅黑" w:hAnsi="微软雅黑" w:eastAsia="微软雅黑"/>
      <w:b/>
      <w:kern w:val="0"/>
      <w:sz w:val="24"/>
    </w:rPr>
  </w:style>
  <w:style w:type="character" w:customStyle="1" w:styleId="83">
    <w:name w:val="C4 Char"/>
    <w:link w:val="58"/>
    <w:locked/>
    <w:uiPriority w:val="99"/>
    <w:rPr>
      <w:rFonts w:ascii="微软雅黑" w:hAnsi="微软雅黑" w:eastAsia="微软雅黑"/>
      <w:b/>
      <w:kern w:val="0"/>
      <w:sz w:val="20"/>
    </w:rPr>
  </w:style>
  <w:style w:type="character" w:customStyle="1" w:styleId="84">
    <w:name w:val="样式2 Char"/>
    <w:link w:val="59"/>
    <w:locked/>
    <w:uiPriority w:val="99"/>
    <w:rPr>
      <w:rFonts w:ascii="宋体" w:hAnsi="宋体" w:eastAsia="宋体"/>
      <w:kern w:val="0"/>
      <w:sz w:val="21"/>
    </w:rPr>
  </w:style>
  <w:style w:type="character" w:customStyle="1" w:styleId="85">
    <w:name w:val="表格1 Char"/>
    <w:link w:val="60"/>
    <w:locked/>
    <w:uiPriority w:val="99"/>
    <w:rPr>
      <w:rFonts w:ascii="Calibri" w:hAnsi="Calibri" w:eastAsia="宋体"/>
      <w:kern w:val="0"/>
      <w:sz w:val="20"/>
    </w:rPr>
  </w:style>
  <w:style w:type="character" w:customStyle="1" w:styleId="86">
    <w:name w:val="无间隔 Char"/>
    <w:link w:val="61"/>
    <w:locked/>
    <w:uiPriority w:val="99"/>
    <w:rPr>
      <w:rFonts w:ascii="Calibri" w:hAnsi="Calibri"/>
      <w:sz w:val="22"/>
    </w:rPr>
  </w:style>
  <w:style w:type="character" w:customStyle="1" w:styleId="87">
    <w:name w:val="apple-converted-space"/>
    <w:uiPriority w:val="99"/>
    <w:rPr>
      <w:rFonts w:cs="Times New Roman"/>
    </w:rPr>
  </w:style>
  <w:style w:type="character" w:customStyle="1" w:styleId="88">
    <w:name w:val="apple-style-span"/>
    <w:uiPriority w:val="99"/>
    <w:rPr>
      <w:rFonts w:cs="Times New Roman"/>
    </w:rPr>
  </w:style>
  <w:style w:type="character" w:customStyle="1" w:styleId="89">
    <w:name w:val="样式2 Char Char"/>
    <w:uiPriority w:val="99"/>
    <w:rPr>
      <w:rFonts w:ascii="宋体" w:hAnsi="宋体" w:eastAsia="宋体"/>
      <w:kern w:val="0"/>
      <w:sz w:val="21"/>
    </w:rPr>
  </w:style>
  <w:style w:type="character" w:customStyle="1" w:styleId="90">
    <w:name w:val="图表目录 Char"/>
    <w:link w:val="26"/>
    <w:locked/>
    <w:uiPriority w:val="99"/>
    <w:rPr>
      <w:rFonts w:eastAsia="仿宋" w:cs="Times New Roman"/>
      <w:kern w:val="2"/>
      <w:sz w:val="22"/>
      <w:szCs w:val="22"/>
      <w:lang w:val="en-US" w:eastAsia="zh-CN" w:bidi="ar-SA"/>
    </w:rPr>
  </w:style>
  <w:style w:type="table" w:customStyle="1" w:styleId="91">
    <w:name w:val="网格表 4 - 着色 51"/>
    <w:uiPriority w:val="99"/>
    <w:rPr>
      <w:rFonts w:ascii="Calibri" w:hAnsi="Calibri" w:cs="Calibri"/>
    </w:rPr>
    <w:tblPr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浅色列表 - 强调文字颜色 11"/>
    <w:uiPriority w:val="99"/>
    <w:rPr>
      <w:rFonts w:ascii="Calibri" w:hAnsi="Calibri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3">
    <w:name w:val="List Paragraph"/>
    <w:basedOn w:val="1"/>
    <w:qFormat/>
    <w:uiPriority w:val="99"/>
    <w:pPr>
      <w:ind w:firstLine="420"/>
    </w:pPr>
  </w:style>
  <w:style w:type="paragraph" w:customStyle="1" w:styleId="94">
    <w:name w:val="TOC 标题2"/>
    <w:basedOn w:val="2"/>
    <w:next w:val="1"/>
    <w:unhideWhenUsed/>
    <w:qFormat/>
    <w:uiPriority w:val="39"/>
    <w:pPr>
      <w:widowControl/>
      <w:numPr>
        <w:numId w:val="0"/>
      </w:numPr>
      <w:spacing w:before="240" w:after="0" w:afterLines="0" w:line="259" w:lineRule="auto"/>
      <w:jc w:val="left"/>
      <w:outlineLvl w:val="9"/>
    </w:pPr>
    <w:rPr>
      <w:rFonts w:ascii="等线 Light" w:hAnsi="等线 Light" w:eastAsia="等线 Light" w:cs="Microsoft Himalaya"/>
      <w:bCs w:val="0"/>
      <w:color w:val="2F5496"/>
      <w:kern w:val="0"/>
      <w:sz w:val="32"/>
      <w:szCs w:val="32"/>
      <w:lang w:bidi="bo-CN"/>
    </w:rPr>
  </w:style>
  <w:style w:type="character" w:customStyle="1" w:styleId="95">
    <w:name w:val="fontstyle01"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6">
    <w:name w:val="批注文字 Char"/>
    <w:basedOn w:val="34"/>
    <w:link w:val="14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97">
    <w:name w:val="批注主题 Char"/>
    <w:basedOn w:val="96"/>
    <w:link w:val="30"/>
    <w:semiHidden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98">
    <w:name w:val="d正文"/>
    <w:basedOn w:val="1"/>
    <w:qFormat/>
    <w:uiPriority w:val="0"/>
    <w:pPr>
      <w:spacing w:after="0" w:line="360" w:lineRule="auto"/>
      <w:ind w:firstLine="480" w:firstLineChars="200"/>
    </w:pPr>
    <w:rPr>
      <w:rFonts w:ascii="Times New Roman" w:hAnsi="Times New Roman" w:cstheme="minorBid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8E55-BC5E-44AE-BB3D-4BF100DC4C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456</Words>
  <Characters>493</Characters>
  <Lines>3</Lines>
  <Paragraphs>1</Paragraphs>
  <TotalTime>2</TotalTime>
  <ScaleCrop>false</ScaleCrop>
  <LinksUpToDate>false</LinksUpToDate>
  <CharactersWithSpaces>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2018-10-14T05:37:00Z</dcterms:created>
  <dc:creator>summer</dc:creator>
  <cp:lastModifiedBy>等待一生</cp:lastModifiedBy>
  <cp:lastPrinted>2017-12-13T01:31:00Z</cp:lastPrinted>
  <dcterms:modified xsi:type="dcterms:W3CDTF">2022-11-03T13:54:07Z</dcterms:modified>
  <dc:title>【商业机密Confidential】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F7F57F29B5D74ECA87B0A8C11D7F946C</vt:lpwstr>
  </property>
</Properties>
</file>